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eastAsia="en-US"/>
        </w:rPr>
        <w:id w:val="1098530021"/>
        <w:docPartObj>
          <w:docPartGallery w:val="Table of Contents"/>
          <w:docPartUnique/>
        </w:docPartObj>
      </w:sdtPr>
      <w:sdtEndPr/>
      <w:sdtContent>
        <w:p w14:paraId="6813245C" w14:textId="596F1F8A" w:rsidR="00711E2B" w:rsidRDefault="00CA757D" w:rsidP="00CA757D">
          <w:pPr>
            <w:pStyle w:val="ac"/>
            <w:numPr>
              <w:ilvl w:val="0"/>
              <w:numId w:val="0"/>
            </w:numPr>
            <w:ind w:left="432"/>
            <w:jc w:val="center"/>
          </w:pPr>
          <w:r>
            <w:t>Содержание</w:t>
          </w:r>
        </w:p>
        <w:p w14:paraId="50D23D2F" w14:textId="09BF692F" w:rsidR="00046399" w:rsidRDefault="00046399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72403480" w:history="1">
            <w:r w:rsidRPr="00470404">
              <w:rPr>
                <w:rStyle w:val="a9"/>
                <w:noProof/>
              </w:rPr>
              <w:t>Аннотация.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820A51" w14:textId="45EB19D6" w:rsidR="00046399" w:rsidRDefault="00046399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1" w:history="1">
            <w:r w:rsidRPr="00470404">
              <w:rPr>
                <w:rStyle w:val="a9"/>
                <w:noProof/>
              </w:rPr>
              <w:t>Введение.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D2A1E4" w14:textId="2B10DF7E" w:rsidR="00046399" w:rsidRDefault="00046399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2" w:history="1">
            <w:r w:rsidRPr="00470404">
              <w:rPr>
                <w:rStyle w:val="a9"/>
                <w:noProof/>
              </w:rPr>
              <w:t>1 Описание работы специализированного фрезерного станка модели СФ676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9960DA" w14:textId="2882D229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3" w:history="1">
            <w:r w:rsidRPr="00470404">
              <w:rPr>
                <w:rStyle w:val="a9"/>
                <w:noProof/>
              </w:rPr>
              <w:t>1.1 Назначение специализированного фрезерного станка модели СФ676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254771" w14:textId="02185032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4" w:history="1">
            <w:r w:rsidRPr="00470404">
              <w:rPr>
                <w:rStyle w:val="a9"/>
                <w:noProof/>
              </w:rPr>
              <w:t>1.2 Технические характеристики.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326F07" w14:textId="59BE0BD4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5" w:history="1">
            <w:r w:rsidRPr="00470404">
              <w:rPr>
                <w:rStyle w:val="a9"/>
                <w:noProof/>
              </w:rPr>
              <w:t>1.3 Классификация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DA2320" w14:textId="0B268981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6" w:history="1">
            <w:r w:rsidRPr="00470404">
              <w:rPr>
                <w:rStyle w:val="a9"/>
                <w:noProof/>
              </w:rPr>
              <w:t>1.4 Краткое описание основных узлов станка СФ 676.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827CAF" w14:textId="78C80CE4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7" w:history="1">
            <w:r w:rsidRPr="00470404">
              <w:rPr>
                <w:rStyle w:val="a9"/>
                <w:noProof/>
              </w:rPr>
              <w:t>1.5 Подробное описание и принцип работы рассматриваемого узла.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F61B4A" w14:textId="1771DBA9" w:rsidR="00046399" w:rsidRDefault="00046399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8" w:history="1">
            <w:r w:rsidRPr="00470404">
              <w:rPr>
                <w:rStyle w:val="a9"/>
                <w:noProof/>
              </w:rPr>
              <w:t>2 Кинематический анализ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81DE4B" w14:textId="0D77FA55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89" w:history="1">
            <w:r w:rsidRPr="00470404">
              <w:rPr>
                <w:rStyle w:val="a9"/>
                <w:noProof/>
              </w:rPr>
              <w:t>2.1 Описание процесса формообразования на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39B931" w14:textId="12B63169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0" w:history="1">
            <w:r w:rsidRPr="00470404">
              <w:rPr>
                <w:rStyle w:val="a9"/>
                <w:noProof/>
              </w:rPr>
              <w:t>2.2 Построение и описание кинематической структуры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824D64" w14:textId="20E0EA62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1" w:history="1">
            <w:r w:rsidRPr="00470404">
              <w:rPr>
                <w:rStyle w:val="a9"/>
                <w:noProof/>
              </w:rPr>
              <w:t>2.3 Определение кинематической цепи главного движения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DFBED5" w14:textId="36C1C489" w:rsidR="00046399" w:rsidRDefault="00046399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2" w:history="1">
            <w:r w:rsidRPr="00470404">
              <w:rPr>
                <w:rStyle w:val="a9"/>
                <w:noProof/>
              </w:rPr>
              <w:t>3 Разработка вариантов структурных сеток модернизируемого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A8D27C" w14:textId="0A5AD4DB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3" w:history="1">
            <w:r w:rsidRPr="00470404">
              <w:rPr>
                <w:rStyle w:val="a9"/>
                <w:noProof/>
              </w:rPr>
              <w:t>3.1 Расчет режимных параметров обработки для различных условий резания.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9FC878" w14:textId="45340720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4" w:history="1">
            <w:r w:rsidRPr="00470404">
              <w:rPr>
                <w:rStyle w:val="a9"/>
                <w:noProof/>
              </w:rPr>
              <w:t>3.2 Определение диапазона регулирования частот вращения шпинделя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DA933D" w14:textId="09948D27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5" w:history="1">
            <w:r w:rsidRPr="00470404">
              <w:rPr>
                <w:rStyle w:val="a9"/>
                <w:noProof/>
              </w:rPr>
              <w:t>3.3 Определение знаменателя ряда геометрической прогрессии частот вращения шпинделя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4F575C" w14:textId="1041FE99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6" w:history="1">
            <w:r w:rsidRPr="00470404">
              <w:rPr>
                <w:rStyle w:val="a9"/>
                <w:noProof/>
              </w:rPr>
              <w:t>3.4 Выбор оптимального варианта множительной структуры.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D75A35" w14:textId="5CAA6520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7" w:history="1">
            <w:r w:rsidRPr="00470404">
              <w:rPr>
                <w:rStyle w:val="a9"/>
                <w:noProof/>
              </w:rPr>
              <w:t>3.5 Построение графика частот вращения коробки скоростей (КС)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AC91C6" w14:textId="569D66E5" w:rsidR="00046399" w:rsidRDefault="00046399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8" w:history="1">
            <w:r w:rsidRPr="00470404">
              <w:rPr>
                <w:rStyle w:val="a9"/>
                <w:noProof/>
              </w:rPr>
              <w:t>3.6 Построение кинематической схемы модернизированной коробки скоростей ОМП (в общем виде).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612FB1" w14:textId="38BE993E" w:rsidR="00046399" w:rsidRDefault="00046399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499" w:history="1">
            <w:r w:rsidRPr="00470404">
              <w:rPr>
                <w:rStyle w:val="a9"/>
                <w:noProof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6FA68A" w14:textId="3B25017B" w:rsidR="00046399" w:rsidRDefault="00046399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72403500" w:history="1">
            <w:r w:rsidRPr="00470404">
              <w:rPr>
                <w:rStyle w:val="a9"/>
                <w:noProof/>
              </w:rPr>
              <w:t>Список используемых источников.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_Toc72403500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5855E6" w14:textId="2C54E51C" w:rsidR="00711E2B" w:rsidRDefault="00046399">
          <w:r>
            <w:fldChar w:fldCharType="end"/>
          </w:r>
        </w:p>
      </w:sdtContent>
    </w:sdt>
    <w:p w14:paraId="34E403F0" w14:textId="77777777" w:rsidR="00711E2B" w:rsidRDefault="00711E2B" w:rsidP="00711E2B">
      <w:pPr>
        <w:rPr>
          <w:lang w:eastAsia="ru-RU"/>
        </w:rPr>
      </w:pPr>
    </w:p>
    <w:p w14:paraId="2A77EE8C" w14:textId="77777777" w:rsidR="00711E2B" w:rsidRDefault="00711E2B" w:rsidP="00CA757D">
      <w:pPr>
        <w:pStyle w:val="1"/>
        <w:numPr>
          <w:ilvl w:val="0"/>
          <w:numId w:val="0"/>
        </w:numPr>
        <w:ind w:left="432"/>
      </w:pPr>
      <w:bookmarkStart w:id="0" w:name="_Toc72403480"/>
      <w:r w:rsidRPr="00711E2B">
        <w:lastRenderedPageBreak/>
        <w:t>Аннотация.</w:t>
      </w:r>
      <w:bookmarkEnd w:id="0"/>
    </w:p>
    <w:p w14:paraId="56074677" w14:textId="0B0079AE" w:rsidR="00711E2B" w:rsidRDefault="00711E2B" w:rsidP="00711E2B">
      <w:pPr>
        <w:rPr>
          <w:lang w:eastAsia="ru-RU"/>
        </w:rPr>
      </w:pPr>
      <w:r>
        <w:rPr>
          <w:lang w:eastAsia="ru-RU"/>
        </w:rPr>
        <w:t xml:space="preserve">В данной курсовой работе выполнен анализ конструкции </w:t>
      </w:r>
      <w:r w:rsidR="00CA757D">
        <w:rPr>
          <w:lang w:eastAsia="ru-RU"/>
        </w:rPr>
        <w:t>специализированного</w:t>
      </w:r>
      <w:r w:rsidR="00E16167">
        <w:rPr>
          <w:lang w:eastAsia="ru-RU"/>
        </w:rPr>
        <w:t xml:space="preserve">-фрезеного </w:t>
      </w:r>
      <w:r>
        <w:rPr>
          <w:lang w:eastAsia="ru-RU"/>
        </w:rPr>
        <w:t xml:space="preserve">станка </w:t>
      </w:r>
      <w:r w:rsidR="00CA757D">
        <w:rPr>
          <w:lang w:eastAsia="ru-RU"/>
        </w:rPr>
        <w:t>СФ676</w:t>
      </w:r>
      <w:r>
        <w:rPr>
          <w:lang w:eastAsia="ru-RU"/>
        </w:rPr>
        <w:t>.</w:t>
      </w:r>
    </w:p>
    <w:p w14:paraId="70271E01" w14:textId="77777777" w:rsidR="00711E2B" w:rsidRDefault="00711E2B" w:rsidP="00711E2B">
      <w:pPr>
        <w:rPr>
          <w:lang w:eastAsia="ru-RU"/>
        </w:rPr>
      </w:pPr>
      <w:r>
        <w:rPr>
          <w:lang w:eastAsia="ru-RU"/>
        </w:rPr>
        <w:t>Был проведен анализ классификации ОМП, кинематический анализ конструкции станка, структурный анализ процесса формообразования на станке.</w:t>
      </w:r>
    </w:p>
    <w:p w14:paraId="27B6FB8F" w14:textId="42F0D87C" w:rsidR="00711E2B" w:rsidRDefault="00711E2B" w:rsidP="00711E2B">
      <w:pPr>
        <w:rPr>
          <w:lang w:eastAsia="ru-RU"/>
        </w:rPr>
      </w:pPr>
      <w:r>
        <w:rPr>
          <w:lang w:eastAsia="ru-RU"/>
        </w:rPr>
        <w:t>Для выполнения графо-аналитического расчета коробки скоростей были определены усилия и режимы резания, определен диапазон регулирования частот вращения R</w:t>
      </w:r>
      <w:r w:rsidR="00890B4F">
        <w:rPr>
          <w:lang w:eastAsia="ru-RU"/>
        </w:rPr>
        <w:t>=7,14</w:t>
      </w:r>
      <w:r>
        <w:rPr>
          <w:lang w:eastAsia="ru-RU"/>
        </w:rPr>
        <w:t xml:space="preserve"> и р</w:t>
      </w:r>
      <w:r w:rsidR="00F960A3">
        <w:rPr>
          <w:lang w:eastAsia="ru-RU"/>
        </w:rPr>
        <w:t xml:space="preserve">ассчитан знаменатель ряда </w:t>
      </w:r>
      <w:r w:rsidR="00F960A3" w:rsidRPr="002E3BCA">
        <w:rPr>
          <w:lang w:eastAsia="ru-RU"/>
        </w:rPr>
        <w:t>φ=</w:t>
      </w:r>
      <w:r w:rsidR="0024680B" w:rsidRPr="00890B4F">
        <w:rPr>
          <w:lang w:eastAsia="ru-RU"/>
        </w:rPr>
        <w:t>1,26</w:t>
      </w:r>
      <w:r w:rsidRPr="002E3BCA">
        <w:rPr>
          <w:lang w:eastAsia="ru-RU"/>
        </w:rPr>
        <w:t>.</w:t>
      </w:r>
      <w:r>
        <w:rPr>
          <w:lang w:eastAsia="ru-RU"/>
        </w:rPr>
        <w:t xml:space="preserve"> Произведен анализ вариантов структурных сеток, выбран оптимальный, построен график частот вращения и, в общем виде, кинематическая схема коробки скоростей станка.</w:t>
      </w:r>
    </w:p>
    <w:p w14:paraId="31DD65B5" w14:textId="0E884B65" w:rsidR="00711E2B" w:rsidRDefault="00711E2B" w:rsidP="00711E2B">
      <w:pPr>
        <w:rPr>
          <w:lang w:eastAsia="ru-RU"/>
        </w:rPr>
      </w:pPr>
      <w:r>
        <w:rPr>
          <w:lang w:eastAsia="ru-RU"/>
        </w:rPr>
        <w:t>Курсовая работа состоит из расчетно-по</w:t>
      </w:r>
      <w:r w:rsidR="00F960A3">
        <w:rPr>
          <w:lang w:eastAsia="ru-RU"/>
        </w:rPr>
        <w:t xml:space="preserve">яснительной записки объемом </w:t>
      </w:r>
      <w:r w:rsidR="00046399">
        <w:rPr>
          <w:lang w:eastAsia="ru-RU"/>
        </w:rPr>
        <w:t>4</w:t>
      </w:r>
      <w:r w:rsidR="00CA757D">
        <w:rPr>
          <w:lang w:eastAsia="ru-RU"/>
        </w:rPr>
        <w:t xml:space="preserve">3 </w:t>
      </w:r>
      <w:r>
        <w:rPr>
          <w:lang w:eastAsia="ru-RU"/>
        </w:rPr>
        <w:t>страниц</w:t>
      </w:r>
      <w:r w:rsidR="00CA757D">
        <w:rPr>
          <w:lang w:eastAsia="ru-RU"/>
        </w:rPr>
        <w:t xml:space="preserve"> </w:t>
      </w:r>
      <w:r w:rsidR="00F960A3">
        <w:rPr>
          <w:lang w:eastAsia="ru-RU"/>
        </w:rPr>
        <w:t>включая приложения, а также из 3</w:t>
      </w:r>
      <w:r>
        <w:rPr>
          <w:lang w:eastAsia="ru-RU"/>
        </w:rPr>
        <w:t xml:space="preserve"> листов формата А1 графической части проекта.</w:t>
      </w:r>
    </w:p>
    <w:p w14:paraId="1593928B" w14:textId="77777777" w:rsidR="008940F6" w:rsidRDefault="008940F6" w:rsidP="008940F6">
      <w:pPr>
        <w:pStyle w:val="centrpict"/>
        <w:spacing w:before="0" w:beforeAutospacing="0"/>
        <w:ind w:firstLine="300"/>
        <w:jc w:val="both"/>
        <w:rPr>
          <w:rFonts w:ascii="Arial" w:hAnsi="Arial" w:cs="Arial"/>
          <w:color w:val="052E31"/>
          <w:sz w:val="20"/>
          <w:szCs w:val="20"/>
        </w:rPr>
      </w:pPr>
    </w:p>
    <w:p w14:paraId="5969A467" w14:textId="77777777" w:rsidR="008940F6" w:rsidRPr="00711E2B" w:rsidRDefault="008940F6" w:rsidP="00711E2B">
      <w:pPr>
        <w:rPr>
          <w:lang w:eastAsia="ru-RU"/>
        </w:rPr>
      </w:pPr>
    </w:p>
    <w:p w14:paraId="44D4EF51" w14:textId="77777777" w:rsidR="00711E2B" w:rsidRDefault="00711E2B" w:rsidP="00CA757D">
      <w:pPr>
        <w:pStyle w:val="1"/>
        <w:numPr>
          <w:ilvl w:val="0"/>
          <w:numId w:val="0"/>
        </w:numPr>
        <w:ind w:left="432"/>
      </w:pPr>
      <w:bookmarkStart w:id="1" w:name="_Toc72403481"/>
      <w:r w:rsidRPr="00711E2B">
        <w:lastRenderedPageBreak/>
        <w:t>Введение.</w:t>
      </w:r>
      <w:bookmarkEnd w:id="1"/>
    </w:p>
    <w:p w14:paraId="37EDBF7B" w14:textId="566819DC" w:rsidR="00711E2B" w:rsidRDefault="00711E2B" w:rsidP="00711E2B">
      <w:pPr>
        <w:rPr>
          <w:lang w:eastAsia="ru-RU"/>
        </w:rPr>
      </w:pPr>
      <w:r>
        <w:rPr>
          <w:lang w:eastAsia="ru-RU"/>
        </w:rPr>
        <w:t>Металлорежущие станки являются основным видом заводского оборудования, предназначенным для производства современных машин, приборов, инструментов и других изделий, поэтому количество и качество металлорежущих станков, их техническая оснащенность в значительной степени характеризуют производственную мощь страны.</w:t>
      </w:r>
    </w:p>
    <w:p w14:paraId="36D7AF58" w14:textId="7E6682BA" w:rsidR="00711E2B" w:rsidRDefault="00711E2B" w:rsidP="00711E2B">
      <w:pPr>
        <w:rPr>
          <w:lang w:eastAsia="ru-RU"/>
        </w:rPr>
      </w:pPr>
      <w:r>
        <w:rPr>
          <w:lang w:eastAsia="ru-RU"/>
        </w:rPr>
        <w:t>Эффективность проектирования и внедрение передовых технологий, комплексной механизации и автоматизации процессов производства металлорежущих станков обеспечивается широко развитой специализацией производства на основе агрегатирования, унификации и нормализации деталей и целых узлов. Преимуществом отечественного станкостроения является выпуск станков, встраиваемых в автоматические линии.</w:t>
      </w:r>
    </w:p>
    <w:p w14:paraId="0B6E9EC2" w14:textId="3DB21F9E" w:rsidR="00711E2B" w:rsidRDefault="00711E2B" w:rsidP="00711E2B">
      <w:pPr>
        <w:rPr>
          <w:lang w:eastAsia="ru-RU"/>
        </w:rPr>
      </w:pPr>
      <w:r>
        <w:rPr>
          <w:lang w:eastAsia="ru-RU"/>
        </w:rPr>
        <w:t>Развитие вычислительной техники позволило создать производительные металлорежущие станки с программным управлением, в том числе с автоматической сменой инструмента. Также налажено производство уникальных станков, оснащенных современным оборудованием.</w:t>
      </w:r>
    </w:p>
    <w:p w14:paraId="2DCD3F83" w14:textId="7573C896" w:rsidR="00711E2B" w:rsidRDefault="00711E2B" w:rsidP="00711E2B">
      <w:pPr>
        <w:rPr>
          <w:lang w:eastAsia="ru-RU"/>
        </w:rPr>
      </w:pPr>
      <w:r>
        <w:rPr>
          <w:lang w:eastAsia="ru-RU"/>
        </w:rPr>
        <w:t>Целевая модернизация металлорежущего станка призвана обеспечить более высокие технические характеристики для расширения технологических возможностей с одной стороны и специализация оборудования для решения конкретной производственной задачи с другой стороны.</w:t>
      </w:r>
    </w:p>
    <w:p w14:paraId="360A3F8F" w14:textId="415F5A61" w:rsidR="00711E2B" w:rsidRPr="00711E2B" w:rsidRDefault="00711E2B" w:rsidP="00711E2B">
      <w:pPr>
        <w:rPr>
          <w:lang w:eastAsia="ru-RU"/>
        </w:rPr>
      </w:pPr>
      <w:r>
        <w:rPr>
          <w:lang w:eastAsia="ru-RU"/>
        </w:rPr>
        <w:t xml:space="preserve">Данная курсовая работа является примером структурной модернизации привода главного движения </w:t>
      </w:r>
      <w:r w:rsidR="00CA757D">
        <w:rPr>
          <w:lang w:eastAsia="ru-RU"/>
        </w:rPr>
        <w:t xml:space="preserve">специализированного </w:t>
      </w:r>
      <w:r w:rsidR="00E16167">
        <w:rPr>
          <w:lang w:eastAsia="ru-RU"/>
        </w:rPr>
        <w:t xml:space="preserve">фрезерного </w:t>
      </w:r>
      <w:r>
        <w:rPr>
          <w:lang w:eastAsia="ru-RU"/>
        </w:rPr>
        <w:t xml:space="preserve">станка модели </w:t>
      </w:r>
      <w:r w:rsidR="00CA757D">
        <w:rPr>
          <w:lang w:eastAsia="ru-RU"/>
        </w:rPr>
        <w:t xml:space="preserve">СФ </w:t>
      </w:r>
      <w:r w:rsidR="00E16167">
        <w:rPr>
          <w:lang w:eastAsia="ru-RU"/>
        </w:rPr>
        <w:t>6</w:t>
      </w:r>
      <w:r w:rsidR="00CA757D">
        <w:rPr>
          <w:lang w:eastAsia="ru-RU"/>
        </w:rPr>
        <w:t>76</w:t>
      </w:r>
      <w:r>
        <w:rPr>
          <w:lang w:eastAsia="ru-RU"/>
        </w:rPr>
        <w:t>, выполненного в соответствии с техническим заданием (z</w:t>
      </w:r>
      <w:r w:rsidRPr="002E3BCA">
        <w:rPr>
          <w:vertAlign w:val="subscript"/>
          <w:lang w:eastAsia="ru-RU"/>
        </w:rPr>
        <w:t>кс</w:t>
      </w:r>
      <w:r>
        <w:rPr>
          <w:lang w:eastAsia="ru-RU"/>
        </w:rPr>
        <w:t xml:space="preserve"> = 1</w:t>
      </w:r>
      <w:r w:rsidR="00CA757D">
        <w:rPr>
          <w:lang w:eastAsia="ru-RU"/>
        </w:rPr>
        <w:t>0</w:t>
      </w:r>
      <w:r>
        <w:rPr>
          <w:lang w:eastAsia="ru-RU"/>
        </w:rPr>
        <w:t>, n</w:t>
      </w:r>
      <w:r>
        <w:rPr>
          <w:vertAlign w:val="subscript"/>
          <w:lang w:val="en-US" w:eastAsia="ru-RU"/>
        </w:rPr>
        <w:t>m</w:t>
      </w:r>
      <w:r w:rsidR="00CA757D">
        <w:rPr>
          <w:vertAlign w:val="subscript"/>
          <w:lang w:val="en-US" w:eastAsia="ru-RU"/>
        </w:rPr>
        <w:t>ax</w:t>
      </w:r>
      <w:r>
        <w:rPr>
          <w:lang w:eastAsia="ru-RU"/>
        </w:rPr>
        <w:t xml:space="preserve"> = </w:t>
      </w:r>
      <w:r w:rsidR="00CA757D" w:rsidRPr="00CA757D">
        <w:rPr>
          <w:lang w:eastAsia="ru-RU"/>
        </w:rPr>
        <w:t>200</w:t>
      </w:r>
      <w:r w:rsidR="004F1094">
        <w:rPr>
          <w:lang w:eastAsia="ru-RU"/>
        </w:rPr>
        <w:t>0</w:t>
      </w:r>
      <w:r>
        <w:rPr>
          <w:lang w:eastAsia="ru-RU"/>
        </w:rPr>
        <w:t xml:space="preserve"> об/мин) на стадии технического проекта, т.е. разработан общий вид модернизированного станка, кинематическая схема коробки скоростей, принятые конструкторские решения в дальнейшем должны быть обоснованы проектно-конструкторскими расчетами на прочность, жесткость, долговечность и др.</w:t>
      </w:r>
    </w:p>
    <w:p w14:paraId="423528EA" w14:textId="22D8458D" w:rsidR="00711E2B" w:rsidRPr="00991C75" w:rsidRDefault="00991C75" w:rsidP="00CA757D">
      <w:pPr>
        <w:pStyle w:val="1"/>
      </w:pPr>
      <w:bookmarkStart w:id="2" w:name="_Toc72403482"/>
      <w:r>
        <w:lastRenderedPageBreak/>
        <w:t xml:space="preserve">Описание работы </w:t>
      </w:r>
      <w:r w:rsidR="00CA757D">
        <w:t xml:space="preserve">специализированного </w:t>
      </w:r>
      <w:r w:rsidR="00F10074">
        <w:t xml:space="preserve">фрезерного </w:t>
      </w:r>
      <w:r>
        <w:t xml:space="preserve">станка модели </w:t>
      </w:r>
      <w:r w:rsidR="00CA757D">
        <w:t>СФ676</w:t>
      </w:r>
      <w:bookmarkEnd w:id="2"/>
    </w:p>
    <w:p w14:paraId="0C6F7C4B" w14:textId="1B35DDD3" w:rsidR="00991C75" w:rsidRDefault="00991C75" w:rsidP="00CA757D">
      <w:pPr>
        <w:pStyle w:val="2"/>
      </w:pPr>
      <w:bookmarkStart w:id="3" w:name="_Toc72403483"/>
      <w:r>
        <w:t xml:space="preserve">Назначение </w:t>
      </w:r>
      <w:r w:rsidR="00CA757D" w:rsidRPr="00CA757D">
        <w:t>специализированного фрезерного станка модели СФ676</w:t>
      </w:r>
      <w:bookmarkEnd w:id="3"/>
    </w:p>
    <w:p w14:paraId="63313083" w14:textId="77777777" w:rsidR="00CA757D" w:rsidRDefault="00CA757D" w:rsidP="00CA757D">
      <w:pPr>
        <w:rPr>
          <w:lang w:eastAsia="ru-RU"/>
        </w:rPr>
      </w:pPr>
      <w:r>
        <w:rPr>
          <w:lang w:eastAsia="ru-RU"/>
        </w:rPr>
        <w:t>Широкоуниверсальный фрезерный станок СФ-676 был разработан Одесским Специальным Конструкторским Бюро Прецизионных Станков (СКБ ПС) при Одесском Заводе Фрезерных Станков им. Кирова (ОЗФС), которое было назначено головным в разработке координатно-расточных и широкоуниверсальных фрезерных станков.</w:t>
      </w:r>
    </w:p>
    <w:p w14:paraId="4D17ABA7" w14:textId="77777777" w:rsidR="00CA757D" w:rsidRDefault="00CA757D" w:rsidP="00CA757D">
      <w:pPr>
        <w:rPr>
          <w:lang w:eastAsia="ru-RU"/>
        </w:rPr>
      </w:pPr>
      <w:r>
        <w:rPr>
          <w:lang w:eastAsia="ru-RU"/>
        </w:rPr>
        <w:t>Фрезерный станок СФ-676 предназначен для фрезерования деталей цилиндрическими, дисковыми и фасонными фрезами при помощи горизонтального шпинделя, и торцовыми, концевыми и шпоночными фрезами при помощи вертикального поворотного шпинделя.</w:t>
      </w:r>
    </w:p>
    <w:p w14:paraId="30668853" w14:textId="77777777" w:rsidR="00CA757D" w:rsidRDefault="00CA757D" w:rsidP="00CA757D">
      <w:pPr>
        <w:rPr>
          <w:lang w:eastAsia="ru-RU"/>
        </w:rPr>
      </w:pPr>
      <w:r>
        <w:rPr>
          <w:lang w:eastAsia="ru-RU"/>
        </w:rPr>
        <w:t>На станке можно выполнять, также, сверление и рассверливание, центрование, цекование, зенкерование, развертывание, растачивание.</w:t>
      </w:r>
    </w:p>
    <w:p w14:paraId="5FCDA72F" w14:textId="77777777" w:rsidR="00CA757D" w:rsidRDefault="00CA757D" w:rsidP="00CA757D">
      <w:pPr>
        <w:rPr>
          <w:lang w:eastAsia="ru-RU"/>
        </w:rPr>
      </w:pPr>
      <w:r>
        <w:rPr>
          <w:lang w:eastAsia="ru-RU"/>
        </w:rPr>
        <w:t>Дополнительная оснастка и приспособления, предлагаемые производителем станка, позволяют помимо фрезерования выполнять, также, долбление, нарезание резьбы и другие операции.</w:t>
      </w:r>
    </w:p>
    <w:p w14:paraId="77AA2762" w14:textId="13FD4B35" w:rsidR="00F10074" w:rsidRDefault="00CA757D" w:rsidP="00CA757D">
      <w:pPr>
        <w:rPr>
          <w:lang w:eastAsia="ru-RU"/>
        </w:rPr>
      </w:pPr>
      <w:r>
        <w:rPr>
          <w:lang w:eastAsia="ru-RU"/>
        </w:rPr>
        <w:t>Универсальный фрезерный станок СФ676 наиболее предпочтительно использовать в инструментальных цехах машиностроительных заводов или мастерских для изготовления небольших приспособлений, инструмента, рельефных штампов и прочих изделий.</w:t>
      </w:r>
      <w:r w:rsidR="00720706">
        <w:rPr>
          <w:lang w:eastAsia="ru-RU"/>
        </w:rPr>
        <w:t>.</w:t>
      </w:r>
    </w:p>
    <w:p w14:paraId="773AF389" w14:textId="77777777" w:rsidR="00CA757D" w:rsidRDefault="00CA757D" w:rsidP="00CA757D">
      <w:pPr>
        <w:rPr>
          <w:lang w:eastAsia="ru-RU"/>
        </w:rPr>
      </w:pPr>
    </w:p>
    <w:p w14:paraId="1AF922E7" w14:textId="165D298A" w:rsidR="00711E2B" w:rsidRDefault="00711E2B" w:rsidP="00711E2B">
      <w:pPr>
        <w:pStyle w:val="2"/>
      </w:pPr>
      <w:bookmarkStart w:id="4" w:name="_Toc72403484"/>
      <w:r w:rsidRPr="00711E2B">
        <w:t>Технические характеристики.</w:t>
      </w:r>
      <w:bookmarkEnd w:id="4"/>
    </w:p>
    <w:p w14:paraId="451B17D0" w14:textId="6EB96818" w:rsidR="00CA757D" w:rsidRPr="00CA757D" w:rsidRDefault="00991C75" w:rsidP="00CC3D73">
      <w:pPr>
        <w:shd w:val="clear" w:color="auto" w:fill="FFFFFF"/>
        <w:spacing w:before="255" w:line="240" w:lineRule="auto"/>
        <w:ind w:firstLine="0"/>
        <w:rPr>
          <w:rFonts w:eastAsia="Times New Roman" w:cs="Times New Roman"/>
          <w:spacing w:val="15"/>
          <w:szCs w:val="28"/>
          <w:lang w:eastAsia="ru-RU"/>
        </w:rPr>
      </w:pPr>
      <w:r w:rsidRPr="00991C75">
        <w:rPr>
          <w:rFonts w:eastAsia="Times New Roman" w:cs="Times New Roman"/>
          <w:spacing w:val="15"/>
          <w:szCs w:val="28"/>
          <w:lang w:eastAsia="ru-RU"/>
        </w:rPr>
        <w:t>Таблица 1</w:t>
      </w:r>
      <w:r w:rsidR="00CA757D" w:rsidRPr="00CA757D">
        <w:rPr>
          <w:lang w:eastAsia="ru-RU"/>
        </w:rPr>
        <w:t>Технические характеристики фрезерного станка СФ-676</w:t>
      </w:r>
    </w:p>
    <w:tbl>
      <w:tblPr>
        <w:tblStyle w:val="22"/>
        <w:tblW w:w="5000" w:type="pct"/>
        <w:tblLook w:val="04A0" w:firstRow="1" w:lastRow="0" w:firstColumn="1" w:lastColumn="0" w:noHBand="0" w:noVBand="1"/>
      </w:tblPr>
      <w:tblGrid>
        <w:gridCol w:w="8515"/>
        <w:gridCol w:w="1056"/>
      </w:tblGrid>
      <w:tr w:rsidR="00CA757D" w:rsidRPr="00CC3D73" w14:paraId="3D7F0DA0" w14:textId="77777777" w:rsidTr="00CC3D73">
        <w:tc>
          <w:tcPr>
            <w:tcW w:w="4500" w:type="pct"/>
            <w:hideMark/>
          </w:tcPr>
          <w:p w14:paraId="3B6D4E1F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Наименование параметра</w:t>
            </w:r>
          </w:p>
        </w:tc>
        <w:tc>
          <w:tcPr>
            <w:tcW w:w="500" w:type="pct"/>
            <w:hideMark/>
          </w:tcPr>
          <w:p w14:paraId="6B5AC0A5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СФ676</w:t>
            </w:r>
          </w:p>
        </w:tc>
      </w:tr>
      <w:tr w:rsidR="00CA757D" w:rsidRPr="00CC3D73" w14:paraId="52066B1F" w14:textId="77777777" w:rsidTr="00CC3D73">
        <w:tc>
          <w:tcPr>
            <w:tcW w:w="4500" w:type="pct"/>
            <w:hideMark/>
          </w:tcPr>
          <w:p w14:paraId="4E3A7D14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b/>
                <w:bCs/>
                <w:color w:val="00008B"/>
                <w:sz w:val="24"/>
                <w:szCs w:val="24"/>
                <w:lang w:eastAsia="ru-RU"/>
              </w:rPr>
              <w:t>Основные параметры станка</w:t>
            </w:r>
          </w:p>
        </w:tc>
        <w:tc>
          <w:tcPr>
            <w:tcW w:w="500" w:type="pct"/>
            <w:hideMark/>
          </w:tcPr>
          <w:p w14:paraId="34DD4CD2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</w:p>
        </w:tc>
      </w:tr>
      <w:tr w:rsidR="00CA757D" w:rsidRPr="00CC3D73" w14:paraId="393F7C7F" w14:textId="77777777" w:rsidTr="00CC3D73">
        <w:tc>
          <w:tcPr>
            <w:tcW w:w="4500" w:type="pct"/>
            <w:hideMark/>
          </w:tcPr>
          <w:p w14:paraId="5B487181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Класс точности по ГОСТ 8-82</w:t>
            </w:r>
          </w:p>
        </w:tc>
        <w:tc>
          <w:tcPr>
            <w:tcW w:w="500" w:type="pct"/>
            <w:hideMark/>
          </w:tcPr>
          <w:p w14:paraId="05375BA0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</w:t>
            </w:r>
          </w:p>
        </w:tc>
      </w:tr>
      <w:tr w:rsidR="00CA757D" w:rsidRPr="00CC3D73" w14:paraId="68519680" w14:textId="77777777" w:rsidTr="00CC3D73">
        <w:tc>
          <w:tcPr>
            <w:tcW w:w="4500" w:type="pct"/>
            <w:hideMark/>
          </w:tcPr>
          <w:p w14:paraId="5397DBD8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Размеры горизонтального (углового) стола, мм</w:t>
            </w:r>
          </w:p>
        </w:tc>
        <w:tc>
          <w:tcPr>
            <w:tcW w:w="500" w:type="pct"/>
            <w:hideMark/>
          </w:tcPr>
          <w:p w14:paraId="03D9C0CB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250х800</w:t>
            </w: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br/>
              <w:t>300х800</w:t>
            </w:r>
          </w:p>
        </w:tc>
      </w:tr>
      <w:tr w:rsidR="00CA757D" w:rsidRPr="00CC3D73" w14:paraId="2E10ACB3" w14:textId="77777777" w:rsidTr="00CC3D73">
        <w:tc>
          <w:tcPr>
            <w:tcW w:w="4500" w:type="pct"/>
            <w:hideMark/>
          </w:tcPr>
          <w:p w14:paraId="1D079E18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lastRenderedPageBreak/>
              <w:t>Размеры вертикального стола, мм</w:t>
            </w:r>
          </w:p>
        </w:tc>
        <w:tc>
          <w:tcPr>
            <w:tcW w:w="500" w:type="pct"/>
            <w:hideMark/>
          </w:tcPr>
          <w:p w14:paraId="4848C048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250х630</w:t>
            </w:r>
          </w:p>
        </w:tc>
      </w:tr>
      <w:tr w:rsidR="00CA757D" w:rsidRPr="00CC3D73" w14:paraId="1FB7C7DD" w14:textId="77777777" w:rsidTr="00CC3D73">
        <w:tc>
          <w:tcPr>
            <w:tcW w:w="4500" w:type="pct"/>
            <w:hideMark/>
          </w:tcPr>
          <w:p w14:paraId="50BE10E3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Максимальная масса обрабатываемой детали, кг</w:t>
            </w:r>
          </w:p>
        </w:tc>
        <w:tc>
          <w:tcPr>
            <w:tcW w:w="500" w:type="pct"/>
            <w:hideMark/>
          </w:tcPr>
          <w:p w14:paraId="269AC7B5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100</w:t>
            </w:r>
          </w:p>
        </w:tc>
      </w:tr>
      <w:tr w:rsidR="00CA757D" w:rsidRPr="00CC3D73" w14:paraId="0D275851" w14:textId="77777777" w:rsidTr="00CC3D73">
        <w:tc>
          <w:tcPr>
            <w:tcW w:w="4500" w:type="pct"/>
            <w:hideMark/>
          </w:tcPr>
          <w:p w14:paraId="687B308A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Расстояние от оси горизонтального шпинделя до рабочей поверхности горизонтального стола, мм</w:t>
            </w:r>
          </w:p>
        </w:tc>
        <w:tc>
          <w:tcPr>
            <w:tcW w:w="500" w:type="pct"/>
            <w:hideMark/>
          </w:tcPr>
          <w:p w14:paraId="5902145E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80..460</w:t>
            </w:r>
          </w:p>
        </w:tc>
      </w:tr>
      <w:tr w:rsidR="00CA757D" w:rsidRPr="00CC3D73" w14:paraId="7F9B0578" w14:textId="77777777" w:rsidTr="00CC3D73">
        <w:tc>
          <w:tcPr>
            <w:tcW w:w="4500" w:type="pct"/>
            <w:hideMark/>
          </w:tcPr>
          <w:p w14:paraId="3973C8D5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Расстояние от торца вертикального шпинделя до рабочей поверхности горизонтального стола, мм</w:t>
            </w:r>
          </w:p>
        </w:tc>
        <w:tc>
          <w:tcPr>
            <w:tcW w:w="500" w:type="pct"/>
            <w:hideMark/>
          </w:tcPr>
          <w:p w14:paraId="29EC7011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0..350</w:t>
            </w:r>
          </w:p>
        </w:tc>
      </w:tr>
      <w:tr w:rsidR="00CA757D" w:rsidRPr="00CC3D73" w14:paraId="636CFE09" w14:textId="77777777" w:rsidTr="00CC3D73">
        <w:tc>
          <w:tcPr>
            <w:tcW w:w="4500" w:type="pct"/>
            <w:hideMark/>
          </w:tcPr>
          <w:p w14:paraId="792DD94E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Наибольший вылет оси вертикального шпинделя, мм</w:t>
            </w:r>
          </w:p>
        </w:tc>
        <w:tc>
          <w:tcPr>
            <w:tcW w:w="500" w:type="pct"/>
            <w:hideMark/>
          </w:tcPr>
          <w:p w14:paraId="6EF68A55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125..375</w:t>
            </w:r>
          </w:p>
        </w:tc>
      </w:tr>
      <w:tr w:rsidR="00CA757D" w:rsidRPr="00CC3D73" w14:paraId="2AFB56B6" w14:textId="77777777" w:rsidTr="00CC3D73">
        <w:tc>
          <w:tcPr>
            <w:tcW w:w="4500" w:type="pct"/>
            <w:hideMark/>
          </w:tcPr>
          <w:p w14:paraId="675A8312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Наибольший продольный ход стола (X), мм</w:t>
            </w:r>
          </w:p>
        </w:tc>
        <w:tc>
          <w:tcPr>
            <w:tcW w:w="500" w:type="pct"/>
            <w:hideMark/>
          </w:tcPr>
          <w:p w14:paraId="166347A5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450</w:t>
            </w:r>
          </w:p>
        </w:tc>
      </w:tr>
      <w:tr w:rsidR="00CA757D" w:rsidRPr="00CC3D73" w14:paraId="0BFF957D" w14:textId="77777777" w:rsidTr="00CC3D73">
        <w:tc>
          <w:tcPr>
            <w:tcW w:w="4500" w:type="pct"/>
            <w:hideMark/>
          </w:tcPr>
          <w:p w14:paraId="073A465C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Наибольший ход шпиндельной бабки (Y), мм</w:t>
            </w:r>
          </w:p>
        </w:tc>
        <w:tc>
          <w:tcPr>
            <w:tcW w:w="500" w:type="pct"/>
            <w:hideMark/>
          </w:tcPr>
          <w:p w14:paraId="61A9DA69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300</w:t>
            </w:r>
          </w:p>
        </w:tc>
      </w:tr>
      <w:tr w:rsidR="00CA757D" w:rsidRPr="00CC3D73" w14:paraId="4C3A138D" w14:textId="77777777" w:rsidTr="00CC3D73">
        <w:tc>
          <w:tcPr>
            <w:tcW w:w="4500" w:type="pct"/>
            <w:hideMark/>
          </w:tcPr>
          <w:p w14:paraId="6716894A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Наибольший вертикальный ход стола (Z), мм</w:t>
            </w:r>
          </w:p>
        </w:tc>
        <w:tc>
          <w:tcPr>
            <w:tcW w:w="500" w:type="pct"/>
            <w:hideMark/>
          </w:tcPr>
          <w:p w14:paraId="669DD484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380</w:t>
            </w:r>
          </w:p>
        </w:tc>
      </w:tr>
      <w:tr w:rsidR="00CA757D" w:rsidRPr="00CC3D73" w14:paraId="284A7E92" w14:textId="77777777" w:rsidTr="00CC3D73">
        <w:tc>
          <w:tcPr>
            <w:tcW w:w="4500" w:type="pct"/>
            <w:hideMark/>
          </w:tcPr>
          <w:p w14:paraId="6B0CDE63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Цена деления лимбов, мм</w:t>
            </w:r>
          </w:p>
        </w:tc>
        <w:tc>
          <w:tcPr>
            <w:tcW w:w="500" w:type="pct"/>
            <w:hideMark/>
          </w:tcPr>
          <w:p w14:paraId="67BC77D2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0,05</w:t>
            </w:r>
          </w:p>
        </w:tc>
      </w:tr>
      <w:tr w:rsidR="00CA757D" w:rsidRPr="00CC3D73" w14:paraId="60F0977C" w14:textId="77777777" w:rsidTr="00CC3D73">
        <w:tc>
          <w:tcPr>
            <w:tcW w:w="4500" w:type="pct"/>
            <w:hideMark/>
          </w:tcPr>
          <w:p w14:paraId="4CE67FAE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b/>
                <w:bCs/>
                <w:color w:val="00008B"/>
                <w:sz w:val="24"/>
                <w:szCs w:val="24"/>
                <w:lang w:eastAsia="ru-RU"/>
              </w:rPr>
              <w:t>Горизонтальный и вертикальный шпиндели станка</w:t>
            </w:r>
          </w:p>
        </w:tc>
        <w:tc>
          <w:tcPr>
            <w:tcW w:w="500" w:type="pct"/>
            <w:hideMark/>
          </w:tcPr>
          <w:p w14:paraId="41BD0B7B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</w:p>
        </w:tc>
      </w:tr>
      <w:tr w:rsidR="00CA757D" w:rsidRPr="00CC3D73" w14:paraId="2B7FEA4E" w14:textId="77777777" w:rsidTr="00CC3D73">
        <w:tc>
          <w:tcPr>
            <w:tcW w:w="4500" w:type="pct"/>
            <w:hideMark/>
          </w:tcPr>
          <w:p w14:paraId="08F052E2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Частота вращения горизонтального шпинделя, об/мин (число ступеней)</w:t>
            </w:r>
          </w:p>
        </w:tc>
        <w:tc>
          <w:tcPr>
            <w:tcW w:w="500" w:type="pct"/>
            <w:hideMark/>
          </w:tcPr>
          <w:p w14:paraId="06A84B9F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50..1630 (16)</w:t>
            </w:r>
          </w:p>
        </w:tc>
      </w:tr>
      <w:tr w:rsidR="00CA757D" w:rsidRPr="00CC3D73" w14:paraId="1E7AC106" w14:textId="77777777" w:rsidTr="00CC3D73">
        <w:tc>
          <w:tcPr>
            <w:tcW w:w="4500" w:type="pct"/>
            <w:hideMark/>
          </w:tcPr>
          <w:p w14:paraId="654C7864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Частота вращения вертикального шпинделя, об/мин (число ступеней)</w:t>
            </w:r>
          </w:p>
        </w:tc>
        <w:tc>
          <w:tcPr>
            <w:tcW w:w="500" w:type="pct"/>
            <w:hideMark/>
          </w:tcPr>
          <w:p w14:paraId="41B38E29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63..2040 (16)</w:t>
            </w:r>
          </w:p>
        </w:tc>
      </w:tr>
      <w:tr w:rsidR="00CA757D" w:rsidRPr="00CC3D73" w14:paraId="49BDA124" w14:textId="77777777" w:rsidTr="00CC3D73">
        <w:tc>
          <w:tcPr>
            <w:tcW w:w="4500" w:type="pct"/>
            <w:hideMark/>
          </w:tcPr>
          <w:p w14:paraId="664BC75D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Количество скоростей шпинделей</w:t>
            </w:r>
          </w:p>
        </w:tc>
        <w:tc>
          <w:tcPr>
            <w:tcW w:w="500" w:type="pct"/>
            <w:hideMark/>
          </w:tcPr>
          <w:p w14:paraId="042C1FDE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16</w:t>
            </w:r>
          </w:p>
        </w:tc>
      </w:tr>
      <w:tr w:rsidR="00CA757D" w:rsidRPr="00CC3D73" w14:paraId="113962BA" w14:textId="77777777" w:rsidTr="00CC3D73">
        <w:tc>
          <w:tcPr>
            <w:tcW w:w="4500" w:type="pct"/>
            <w:hideMark/>
          </w:tcPr>
          <w:p w14:paraId="0ADBB6AD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Наибольшее осевое перемещение вертикального шпинделя, мм</w:t>
            </w:r>
          </w:p>
        </w:tc>
        <w:tc>
          <w:tcPr>
            <w:tcW w:w="500" w:type="pct"/>
            <w:hideMark/>
          </w:tcPr>
          <w:p w14:paraId="29FBC119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80</w:t>
            </w:r>
          </w:p>
        </w:tc>
      </w:tr>
      <w:tr w:rsidR="00CA757D" w:rsidRPr="00CC3D73" w14:paraId="7B3BC0A4" w14:textId="77777777" w:rsidTr="00CC3D73">
        <w:tc>
          <w:tcPr>
            <w:tcW w:w="4500" w:type="pct"/>
            <w:hideMark/>
          </w:tcPr>
          <w:p w14:paraId="618D361C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Наибольший угол поворота вертикальной головки в вертикальной плоскости, градус</w:t>
            </w:r>
          </w:p>
        </w:tc>
        <w:tc>
          <w:tcPr>
            <w:tcW w:w="500" w:type="pct"/>
            <w:hideMark/>
          </w:tcPr>
          <w:p w14:paraId="0161C763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±90°</w:t>
            </w:r>
          </w:p>
        </w:tc>
      </w:tr>
      <w:tr w:rsidR="00CA757D" w:rsidRPr="00CC3D73" w14:paraId="66CD6BEB" w14:textId="77777777" w:rsidTr="00CC3D73">
        <w:tc>
          <w:tcPr>
            <w:tcW w:w="4500" w:type="pct"/>
            <w:hideMark/>
          </w:tcPr>
          <w:p w14:paraId="3E5A54E8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Конус горизонтального и вертикального шпинделей</w:t>
            </w:r>
          </w:p>
        </w:tc>
        <w:tc>
          <w:tcPr>
            <w:tcW w:w="500" w:type="pct"/>
            <w:hideMark/>
          </w:tcPr>
          <w:p w14:paraId="2A780F8A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40АТ5</w:t>
            </w: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br/>
              <w:t>Морзе 4</w:t>
            </w:r>
          </w:p>
        </w:tc>
      </w:tr>
      <w:tr w:rsidR="00CA757D" w:rsidRPr="00CC3D73" w14:paraId="60B797D7" w14:textId="77777777" w:rsidTr="00CC3D73">
        <w:tc>
          <w:tcPr>
            <w:tcW w:w="4500" w:type="pct"/>
            <w:hideMark/>
          </w:tcPr>
          <w:p w14:paraId="71B1FF7E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Пределы подач шпиндельной бабки, мм/мин (число ступеней)</w:t>
            </w:r>
          </w:p>
        </w:tc>
        <w:tc>
          <w:tcPr>
            <w:tcW w:w="500" w:type="pct"/>
            <w:hideMark/>
          </w:tcPr>
          <w:p w14:paraId="54A37EE8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13..395 (16)</w:t>
            </w:r>
          </w:p>
        </w:tc>
      </w:tr>
      <w:tr w:rsidR="00CA757D" w:rsidRPr="00CC3D73" w14:paraId="70FF63C3" w14:textId="77777777" w:rsidTr="00CC3D73">
        <w:tc>
          <w:tcPr>
            <w:tcW w:w="4500" w:type="pct"/>
            <w:hideMark/>
          </w:tcPr>
          <w:p w14:paraId="7E48F050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Количество подач шпиндельной бабки</w:t>
            </w:r>
          </w:p>
        </w:tc>
        <w:tc>
          <w:tcPr>
            <w:tcW w:w="500" w:type="pct"/>
            <w:hideMark/>
          </w:tcPr>
          <w:p w14:paraId="4F382BC4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16</w:t>
            </w:r>
          </w:p>
        </w:tc>
      </w:tr>
      <w:tr w:rsidR="00CA757D" w:rsidRPr="00CC3D73" w14:paraId="0CEF7CBB" w14:textId="77777777" w:rsidTr="00CC3D73">
        <w:tc>
          <w:tcPr>
            <w:tcW w:w="4500" w:type="pct"/>
            <w:hideMark/>
          </w:tcPr>
          <w:p w14:paraId="10A31C1D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Наибольшее усилие резания, допускаемое/ предельное механизмом подач, Н</w:t>
            </w:r>
          </w:p>
        </w:tc>
        <w:tc>
          <w:tcPr>
            <w:tcW w:w="500" w:type="pct"/>
            <w:hideMark/>
          </w:tcPr>
          <w:p w14:paraId="5C7A4A24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5500/ 6000</w:t>
            </w:r>
          </w:p>
        </w:tc>
      </w:tr>
      <w:tr w:rsidR="00CA757D" w:rsidRPr="00CC3D73" w14:paraId="1406CCDA" w14:textId="77777777" w:rsidTr="00CC3D73">
        <w:tc>
          <w:tcPr>
            <w:tcW w:w="4500" w:type="pct"/>
            <w:hideMark/>
          </w:tcPr>
          <w:p w14:paraId="5A90D571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Допустимое значение осевой составляющей силы резания, действующей на вертикальный шпиндель, не более, Н</w:t>
            </w:r>
          </w:p>
        </w:tc>
        <w:tc>
          <w:tcPr>
            <w:tcW w:w="500" w:type="pct"/>
            <w:hideMark/>
          </w:tcPr>
          <w:p w14:paraId="01594325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1300</w:t>
            </w:r>
          </w:p>
        </w:tc>
      </w:tr>
      <w:tr w:rsidR="00CA757D" w:rsidRPr="00CC3D73" w14:paraId="0622FB5F" w14:textId="77777777" w:rsidTr="00CC3D73">
        <w:tc>
          <w:tcPr>
            <w:tcW w:w="4500" w:type="pct"/>
            <w:hideMark/>
          </w:tcPr>
          <w:p w14:paraId="63ED8D67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b/>
                <w:bCs/>
                <w:color w:val="00008B"/>
                <w:sz w:val="24"/>
                <w:szCs w:val="24"/>
                <w:lang w:eastAsia="ru-RU"/>
              </w:rPr>
              <w:t>Стол</w:t>
            </w:r>
          </w:p>
        </w:tc>
        <w:tc>
          <w:tcPr>
            <w:tcW w:w="500" w:type="pct"/>
            <w:hideMark/>
          </w:tcPr>
          <w:p w14:paraId="2B5689D4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</w:p>
        </w:tc>
      </w:tr>
      <w:tr w:rsidR="00CA757D" w:rsidRPr="00CC3D73" w14:paraId="10F30984" w14:textId="77777777" w:rsidTr="00CC3D73">
        <w:tc>
          <w:tcPr>
            <w:tcW w:w="4500" w:type="pct"/>
            <w:hideMark/>
          </w:tcPr>
          <w:p w14:paraId="07122CDA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Пределы продольных и вертикальных подач стола (X, Y), мм/мин</w:t>
            </w:r>
          </w:p>
        </w:tc>
        <w:tc>
          <w:tcPr>
            <w:tcW w:w="500" w:type="pct"/>
            <w:hideMark/>
          </w:tcPr>
          <w:p w14:paraId="5F4F69A8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13..395</w:t>
            </w:r>
          </w:p>
        </w:tc>
      </w:tr>
      <w:tr w:rsidR="00CA757D" w:rsidRPr="00CC3D73" w14:paraId="35D3722A" w14:textId="77777777" w:rsidTr="00CC3D73">
        <w:tc>
          <w:tcPr>
            <w:tcW w:w="4500" w:type="pct"/>
            <w:hideMark/>
          </w:tcPr>
          <w:p w14:paraId="56C0CAEB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Ускоренный ход стола, мм/мин</w:t>
            </w:r>
          </w:p>
        </w:tc>
        <w:tc>
          <w:tcPr>
            <w:tcW w:w="500" w:type="pct"/>
            <w:hideMark/>
          </w:tcPr>
          <w:p w14:paraId="3D357B87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935</w:t>
            </w:r>
          </w:p>
        </w:tc>
      </w:tr>
      <w:tr w:rsidR="00CA757D" w:rsidRPr="00CC3D73" w14:paraId="2DEB6CF2" w14:textId="77777777" w:rsidTr="00CC3D73">
        <w:tc>
          <w:tcPr>
            <w:tcW w:w="4500" w:type="pct"/>
            <w:hideMark/>
          </w:tcPr>
          <w:p w14:paraId="0BCF79BF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b/>
                <w:bCs/>
                <w:color w:val="00008B"/>
                <w:sz w:val="24"/>
                <w:szCs w:val="24"/>
                <w:lang w:eastAsia="ru-RU"/>
              </w:rPr>
              <w:t>Электрооборудование и привод станка</w:t>
            </w:r>
          </w:p>
        </w:tc>
        <w:tc>
          <w:tcPr>
            <w:tcW w:w="500" w:type="pct"/>
            <w:hideMark/>
          </w:tcPr>
          <w:p w14:paraId="317E489D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</w:p>
        </w:tc>
      </w:tr>
      <w:tr w:rsidR="00CA757D" w:rsidRPr="00CC3D73" w14:paraId="4D8E6864" w14:textId="77777777" w:rsidTr="00CC3D73">
        <w:tc>
          <w:tcPr>
            <w:tcW w:w="4500" w:type="pct"/>
            <w:hideMark/>
          </w:tcPr>
          <w:p w14:paraId="3BBF4ED0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Напряжение силовой цепи</w:t>
            </w:r>
          </w:p>
        </w:tc>
        <w:tc>
          <w:tcPr>
            <w:tcW w:w="500" w:type="pct"/>
            <w:hideMark/>
          </w:tcPr>
          <w:p w14:paraId="353F65AB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~ 380 В 50 Гц</w:t>
            </w:r>
          </w:p>
        </w:tc>
      </w:tr>
      <w:tr w:rsidR="00CA757D" w:rsidRPr="00CC3D73" w14:paraId="17CE8C66" w14:textId="77777777" w:rsidTr="00CC3D73">
        <w:tc>
          <w:tcPr>
            <w:tcW w:w="4500" w:type="pct"/>
            <w:hideMark/>
          </w:tcPr>
          <w:p w14:paraId="6B47A056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Напряжение цепи освещения</w:t>
            </w:r>
          </w:p>
        </w:tc>
        <w:tc>
          <w:tcPr>
            <w:tcW w:w="500" w:type="pct"/>
            <w:hideMark/>
          </w:tcPr>
          <w:p w14:paraId="35DF058B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~ 24 В 50 Гц</w:t>
            </w:r>
          </w:p>
        </w:tc>
      </w:tr>
      <w:tr w:rsidR="00CA757D" w:rsidRPr="00CC3D73" w14:paraId="700EEE62" w14:textId="77777777" w:rsidTr="00CC3D73">
        <w:tc>
          <w:tcPr>
            <w:tcW w:w="4500" w:type="pct"/>
            <w:hideMark/>
          </w:tcPr>
          <w:p w14:paraId="69ECDB4D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lastRenderedPageBreak/>
              <w:t>Мощность двигателя главного привода, кВт (об/мин)</w:t>
            </w:r>
          </w:p>
        </w:tc>
        <w:tc>
          <w:tcPr>
            <w:tcW w:w="500" w:type="pct"/>
            <w:hideMark/>
          </w:tcPr>
          <w:p w14:paraId="3EA6064B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3 (1500)</w:t>
            </w:r>
          </w:p>
        </w:tc>
      </w:tr>
      <w:tr w:rsidR="00CA757D" w:rsidRPr="00CC3D73" w14:paraId="2B6C435C" w14:textId="77777777" w:rsidTr="00CC3D73">
        <w:tc>
          <w:tcPr>
            <w:tcW w:w="4500" w:type="pct"/>
            <w:hideMark/>
          </w:tcPr>
          <w:p w14:paraId="07DC0D75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Мощность двигателя электронасоса СОЖ, кВт (об/мин)</w:t>
            </w:r>
          </w:p>
        </w:tc>
        <w:tc>
          <w:tcPr>
            <w:tcW w:w="500" w:type="pct"/>
            <w:hideMark/>
          </w:tcPr>
          <w:p w14:paraId="1FFCEBB1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0,12 (2800)</w:t>
            </w:r>
          </w:p>
        </w:tc>
      </w:tr>
      <w:tr w:rsidR="00CA757D" w:rsidRPr="00CC3D73" w14:paraId="1AA52348" w14:textId="77777777" w:rsidTr="00CC3D73">
        <w:tc>
          <w:tcPr>
            <w:tcW w:w="4500" w:type="pct"/>
            <w:hideMark/>
          </w:tcPr>
          <w:p w14:paraId="7360FADC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Суммарная мощность электродвигателей, кВт</w:t>
            </w:r>
          </w:p>
        </w:tc>
        <w:tc>
          <w:tcPr>
            <w:tcW w:w="500" w:type="pct"/>
            <w:hideMark/>
          </w:tcPr>
          <w:p w14:paraId="6A84ACFA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3,12</w:t>
            </w:r>
          </w:p>
        </w:tc>
      </w:tr>
      <w:tr w:rsidR="00CA757D" w:rsidRPr="00CC3D73" w14:paraId="3CFB92DB" w14:textId="77777777" w:rsidTr="00CC3D73">
        <w:tc>
          <w:tcPr>
            <w:tcW w:w="4500" w:type="pct"/>
            <w:hideMark/>
          </w:tcPr>
          <w:p w14:paraId="4C47506E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b/>
                <w:bCs/>
                <w:color w:val="00008B"/>
                <w:sz w:val="24"/>
                <w:szCs w:val="24"/>
                <w:lang w:eastAsia="ru-RU"/>
              </w:rPr>
              <w:t>Габарит и масса станка</w:t>
            </w:r>
          </w:p>
        </w:tc>
        <w:tc>
          <w:tcPr>
            <w:tcW w:w="500" w:type="pct"/>
            <w:hideMark/>
          </w:tcPr>
          <w:p w14:paraId="66E56C8B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</w:p>
        </w:tc>
      </w:tr>
      <w:tr w:rsidR="00CA757D" w:rsidRPr="00CC3D73" w14:paraId="7A228C27" w14:textId="77777777" w:rsidTr="00CC3D73">
        <w:tc>
          <w:tcPr>
            <w:tcW w:w="4500" w:type="pct"/>
            <w:hideMark/>
          </w:tcPr>
          <w:p w14:paraId="1A3D9D46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Габариты станка (длина х ширина х высота), мм</w:t>
            </w:r>
          </w:p>
        </w:tc>
        <w:tc>
          <w:tcPr>
            <w:tcW w:w="500" w:type="pct"/>
            <w:hideMark/>
          </w:tcPr>
          <w:p w14:paraId="48C7455F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1200</w:t>
            </w: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br/>
              <w:t>1240</w:t>
            </w: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br/>
              <w:t>1780</w:t>
            </w:r>
          </w:p>
        </w:tc>
      </w:tr>
      <w:tr w:rsidR="00CA757D" w:rsidRPr="00CC3D73" w14:paraId="155F4667" w14:textId="77777777" w:rsidTr="00CC3D73">
        <w:tc>
          <w:tcPr>
            <w:tcW w:w="4500" w:type="pct"/>
            <w:hideMark/>
          </w:tcPr>
          <w:p w14:paraId="1A67A490" w14:textId="77777777" w:rsidR="00CA757D" w:rsidRPr="00CA757D" w:rsidRDefault="00CA757D" w:rsidP="00CA757D">
            <w:pPr>
              <w:spacing w:after="150" w:line="240" w:lineRule="auto"/>
              <w:ind w:firstLine="0"/>
              <w:jc w:val="left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Масса станка, кг</w:t>
            </w:r>
          </w:p>
        </w:tc>
        <w:tc>
          <w:tcPr>
            <w:tcW w:w="500" w:type="pct"/>
            <w:hideMark/>
          </w:tcPr>
          <w:p w14:paraId="1520ED79" w14:textId="77777777" w:rsidR="00CA757D" w:rsidRPr="00CA757D" w:rsidRDefault="00CA757D" w:rsidP="00CA757D">
            <w:pPr>
              <w:spacing w:after="150" w:line="240" w:lineRule="auto"/>
              <w:ind w:firstLine="0"/>
              <w:jc w:val="center"/>
              <w:rPr>
                <w:rFonts w:eastAsia="Times New Roman"/>
                <w:color w:val="00008B"/>
                <w:sz w:val="24"/>
                <w:szCs w:val="24"/>
                <w:lang w:eastAsia="ru-RU"/>
              </w:rPr>
            </w:pPr>
            <w:r w:rsidRPr="00CA757D">
              <w:rPr>
                <w:rFonts w:eastAsia="Times New Roman"/>
                <w:color w:val="00008B"/>
                <w:sz w:val="24"/>
                <w:szCs w:val="24"/>
                <w:lang w:eastAsia="ru-RU"/>
              </w:rPr>
              <w:t>1050</w:t>
            </w:r>
          </w:p>
        </w:tc>
      </w:tr>
    </w:tbl>
    <w:p w14:paraId="3BF0A0E3" w14:textId="77777777" w:rsidR="00711E2B" w:rsidRDefault="00711E2B" w:rsidP="00711E2B">
      <w:pPr>
        <w:rPr>
          <w:lang w:eastAsia="ru-RU"/>
        </w:rPr>
      </w:pPr>
    </w:p>
    <w:p w14:paraId="0288F165" w14:textId="017B073D" w:rsidR="00711E2B" w:rsidRDefault="00711E2B" w:rsidP="00711E2B">
      <w:pPr>
        <w:pStyle w:val="2"/>
      </w:pPr>
      <w:bookmarkStart w:id="5" w:name="_Toc72403485"/>
      <w:r w:rsidRPr="00711E2B">
        <w:t>Классификация ОМП</w:t>
      </w:r>
      <w:bookmarkEnd w:id="5"/>
    </w:p>
    <w:p w14:paraId="7E7CE23D" w14:textId="2076C1C0" w:rsidR="00374D86" w:rsidRDefault="00374D86" w:rsidP="00374D86">
      <w:pPr>
        <w:rPr>
          <w:lang w:eastAsia="ru-RU"/>
        </w:rPr>
      </w:pPr>
      <w:r>
        <w:rPr>
          <w:lang w:eastAsia="ru-RU"/>
        </w:rPr>
        <w:t>По технологическому признаку принадлежит к «</w:t>
      </w:r>
      <w:r w:rsidR="00F10074">
        <w:rPr>
          <w:lang w:eastAsia="ru-RU"/>
        </w:rPr>
        <w:t>6</w:t>
      </w:r>
      <w:r>
        <w:rPr>
          <w:lang w:eastAsia="ru-RU"/>
        </w:rPr>
        <w:t xml:space="preserve">»- </w:t>
      </w:r>
      <w:r w:rsidR="00F10074">
        <w:rPr>
          <w:lang w:eastAsia="ru-RU"/>
        </w:rPr>
        <w:t xml:space="preserve">фрезерные </w:t>
      </w:r>
      <w:r>
        <w:rPr>
          <w:lang w:eastAsia="ru-RU"/>
        </w:rPr>
        <w:t>станки</w:t>
      </w:r>
    </w:p>
    <w:p w14:paraId="18002F4E" w14:textId="3346ACFA" w:rsidR="00374D86" w:rsidRDefault="00374D86" w:rsidP="00374D86">
      <w:pPr>
        <w:rPr>
          <w:lang w:eastAsia="ru-RU"/>
        </w:rPr>
      </w:pPr>
      <w:r>
        <w:rPr>
          <w:lang w:eastAsia="ru-RU"/>
        </w:rPr>
        <w:t xml:space="preserve"> «</w:t>
      </w:r>
      <w:r w:rsidR="00CC3D73">
        <w:rPr>
          <w:lang w:eastAsia="ru-RU"/>
        </w:rPr>
        <w:t>7</w:t>
      </w:r>
      <w:r>
        <w:rPr>
          <w:lang w:eastAsia="ru-RU"/>
        </w:rPr>
        <w:t xml:space="preserve">»- </w:t>
      </w:r>
      <w:r w:rsidR="004C422E">
        <w:rPr>
          <w:lang w:eastAsia="ru-RU"/>
        </w:rPr>
        <w:t>широкоуниверсальный</w:t>
      </w:r>
    </w:p>
    <w:p w14:paraId="5A23819A" w14:textId="7206B91D" w:rsidR="00374D86" w:rsidRDefault="00374D86" w:rsidP="00374D86">
      <w:pPr>
        <w:rPr>
          <w:lang w:eastAsia="ru-RU"/>
        </w:rPr>
      </w:pPr>
      <w:r>
        <w:rPr>
          <w:lang w:eastAsia="ru-RU"/>
        </w:rPr>
        <w:t xml:space="preserve"> «</w:t>
      </w:r>
      <w:r w:rsidR="00CC3D73">
        <w:rPr>
          <w:lang w:eastAsia="ru-RU"/>
        </w:rPr>
        <w:t>6</w:t>
      </w:r>
      <w:r>
        <w:rPr>
          <w:lang w:eastAsia="ru-RU"/>
        </w:rPr>
        <w:t>»- главный параметр,</w:t>
      </w:r>
      <w:r w:rsidR="00A746D5">
        <w:rPr>
          <w:lang w:eastAsia="ru-RU"/>
        </w:rPr>
        <w:t xml:space="preserve"> </w:t>
      </w:r>
      <w:r w:rsidR="00CC3D73">
        <w:rPr>
          <w:lang w:eastAsia="ru-RU"/>
        </w:rPr>
        <w:t>6</w:t>
      </w:r>
      <w:r w:rsidR="00A746D5">
        <w:rPr>
          <w:lang w:eastAsia="ru-RU"/>
        </w:rPr>
        <w:t xml:space="preserve"> типоразмер рабочего стола </w:t>
      </w:r>
      <w:r w:rsidR="004C422E">
        <w:rPr>
          <w:lang w:eastAsia="ru-RU"/>
        </w:rPr>
        <w:t>250</w:t>
      </w:r>
      <w:r w:rsidR="00720706" w:rsidRPr="00720706">
        <w:rPr>
          <w:lang w:eastAsia="ru-RU"/>
        </w:rPr>
        <w:t xml:space="preserve"> х </w:t>
      </w:r>
      <w:r w:rsidR="004C422E">
        <w:rPr>
          <w:lang w:eastAsia="ru-RU"/>
        </w:rPr>
        <w:t>63</w:t>
      </w:r>
      <w:r w:rsidR="00720706" w:rsidRPr="00720706">
        <w:rPr>
          <w:lang w:eastAsia="ru-RU"/>
        </w:rPr>
        <w:t>0</w:t>
      </w:r>
    </w:p>
    <w:p w14:paraId="1F2FC89D" w14:textId="348CA0E6" w:rsidR="00374D86" w:rsidRDefault="00374D86" w:rsidP="00374D86">
      <w:pPr>
        <w:rPr>
          <w:lang w:eastAsia="ru-RU"/>
        </w:rPr>
      </w:pPr>
      <w:r>
        <w:rPr>
          <w:lang w:eastAsia="ru-RU"/>
        </w:rPr>
        <w:t xml:space="preserve">По степени специализации- </w:t>
      </w:r>
      <w:r w:rsidR="004C422E" w:rsidRPr="004C422E">
        <w:rPr>
          <w:lang w:eastAsia="ru-RU"/>
        </w:rPr>
        <w:t>широкоуниверсальные - станки для обработки различных деталей, предназначенные для выполнения различных операций на заготовках, разнообразных по форме и размерам в единичном производстве;</w:t>
      </w:r>
    </w:p>
    <w:p w14:paraId="072FF672" w14:textId="0A8B3FD0" w:rsidR="00374D86" w:rsidRDefault="00374D86" w:rsidP="00374D86">
      <w:pPr>
        <w:rPr>
          <w:lang w:eastAsia="ru-RU"/>
        </w:rPr>
      </w:pPr>
      <w:r>
        <w:rPr>
          <w:lang w:eastAsia="ru-RU"/>
        </w:rPr>
        <w:t>По степени автоматизации- ручной, с полуавтоматическим</w:t>
      </w:r>
      <w:r w:rsidR="00720706">
        <w:rPr>
          <w:lang w:eastAsia="ru-RU"/>
        </w:rPr>
        <w:t xml:space="preserve"> </w:t>
      </w:r>
      <w:r>
        <w:rPr>
          <w:lang w:eastAsia="ru-RU"/>
        </w:rPr>
        <w:t>режимом работы</w:t>
      </w:r>
    </w:p>
    <w:p w14:paraId="560E2ADC" w14:textId="27C4BF9E" w:rsidR="00374D86" w:rsidRDefault="00374D86" w:rsidP="00374D86">
      <w:pPr>
        <w:rPr>
          <w:lang w:eastAsia="ru-RU"/>
        </w:rPr>
      </w:pPr>
      <w:r>
        <w:rPr>
          <w:lang w:eastAsia="ru-RU"/>
        </w:rPr>
        <w:t>По классу точности- «</w:t>
      </w:r>
      <w:r w:rsidR="00720706">
        <w:rPr>
          <w:lang w:eastAsia="ru-RU"/>
        </w:rPr>
        <w:t>Н</w:t>
      </w:r>
      <w:r>
        <w:rPr>
          <w:lang w:eastAsia="ru-RU"/>
        </w:rPr>
        <w:t xml:space="preserve">» </w:t>
      </w:r>
      <w:r w:rsidR="00720706">
        <w:rPr>
          <w:lang w:eastAsia="ru-RU"/>
        </w:rPr>
        <w:t>нормальной</w:t>
      </w:r>
      <w:r>
        <w:rPr>
          <w:lang w:eastAsia="ru-RU"/>
        </w:rPr>
        <w:t xml:space="preserve"> точности</w:t>
      </w:r>
    </w:p>
    <w:p w14:paraId="788F23A4" w14:textId="01407D2C" w:rsidR="00374D86" w:rsidRDefault="00374D86" w:rsidP="00374D86">
      <w:pPr>
        <w:rPr>
          <w:lang w:eastAsia="ru-RU"/>
        </w:rPr>
      </w:pPr>
      <w:r>
        <w:rPr>
          <w:lang w:eastAsia="ru-RU"/>
        </w:rPr>
        <w:t>По массе</w:t>
      </w:r>
      <w:r w:rsidR="00A746D5">
        <w:rPr>
          <w:lang w:eastAsia="ru-RU"/>
        </w:rPr>
        <w:t xml:space="preserve"> </w:t>
      </w:r>
      <w:r w:rsidR="004C422E">
        <w:rPr>
          <w:lang w:eastAsia="ru-RU"/>
        </w:rPr>
        <w:t>–</w:t>
      </w:r>
      <w:r>
        <w:rPr>
          <w:lang w:eastAsia="ru-RU"/>
        </w:rPr>
        <w:t xml:space="preserve"> </w:t>
      </w:r>
      <w:r w:rsidR="004C422E">
        <w:rPr>
          <w:lang w:eastAsia="ru-RU"/>
        </w:rPr>
        <w:t xml:space="preserve">легкие </w:t>
      </w:r>
      <w:r>
        <w:rPr>
          <w:lang w:eastAsia="ru-RU"/>
        </w:rPr>
        <w:t xml:space="preserve">(до </w:t>
      </w:r>
      <w:r w:rsidR="00A746D5">
        <w:rPr>
          <w:lang w:eastAsia="ru-RU"/>
        </w:rPr>
        <w:t>1</w:t>
      </w:r>
      <w:r w:rsidR="004C422E">
        <w:rPr>
          <w:lang w:eastAsia="ru-RU"/>
        </w:rPr>
        <w:t xml:space="preserve"> </w:t>
      </w:r>
      <w:r>
        <w:rPr>
          <w:lang w:eastAsia="ru-RU"/>
        </w:rPr>
        <w:t xml:space="preserve">т.) при массе в </w:t>
      </w:r>
      <w:r w:rsidR="004C422E">
        <w:rPr>
          <w:lang w:eastAsia="ru-RU"/>
        </w:rPr>
        <w:t>1,050</w:t>
      </w:r>
      <w:r>
        <w:rPr>
          <w:lang w:eastAsia="ru-RU"/>
        </w:rPr>
        <w:t xml:space="preserve"> тонны</w:t>
      </w:r>
    </w:p>
    <w:p w14:paraId="26575619" w14:textId="3B36DD83" w:rsidR="00991C75" w:rsidRPr="00991C75" w:rsidRDefault="00374D86" w:rsidP="00374D86">
      <w:pPr>
        <w:rPr>
          <w:lang w:eastAsia="ru-RU"/>
        </w:rPr>
      </w:pPr>
      <w:r>
        <w:rPr>
          <w:lang w:eastAsia="ru-RU"/>
        </w:rPr>
        <w:t>По транспортабельности- транспортабельный</w:t>
      </w:r>
      <w:r w:rsidR="00A746D5">
        <w:rPr>
          <w:lang w:eastAsia="ru-RU"/>
        </w:rPr>
        <w:t xml:space="preserve"> </w:t>
      </w:r>
      <w:r>
        <w:rPr>
          <w:lang w:eastAsia="ru-RU"/>
        </w:rPr>
        <w:t>(до 5т.)</w:t>
      </w:r>
    </w:p>
    <w:p w14:paraId="7F8EB8F2" w14:textId="77777777" w:rsidR="00711E2B" w:rsidRPr="00711E2B" w:rsidRDefault="00711E2B" w:rsidP="00711E2B">
      <w:pPr>
        <w:rPr>
          <w:lang w:eastAsia="ru-RU"/>
        </w:rPr>
      </w:pPr>
    </w:p>
    <w:p w14:paraId="215A2124" w14:textId="02EAA211" w:rsidR="00711E2B" w:rsidRDefault="00711E2B" w:rsidP="00711E2B">
      <w:pPr>
        <w:pStyle w:val="2"/>
      </w:pPr>
      <w:bookmarkStart w:id="6" w:name="_Toc72403486"/>
      <w:r w:rsidRPr="00711E2B">
        <w:t xml:space="preserve">Краткое описание основных узлов </w:t>
      </w:r>
      <w:r w:rsidR="00A746D5">
        <w:t xml:space="preserve">станка </w:t>
      </w:r>
      <w:r w:rsidR="004C422E">
        <w:t>СФ 676</w:t>
      </w:r>
      <w:r w:rsidRPr="00711E2B">
        <w:t>.</w:t>
      </w:r>
      <w:bookmarkEnd w:id="6"/>
    </w:p>
    <w:p w14:paraId="7E58239D" w14:textId="77777777" w:rsidR="00BE1B07" w:rsidRPr="00BE1B07" w:rsidRDefault="00BE1B07" w:rsidP="00BE1B07">
      <w:pPr>
        <w:rPr>
          <w:lang w:eastAsia="ru-RU"/>
        </w:rPr>
      </w:pPr>
    </w:p>
    <w:p w14:paraId="6AA9417A" w14:textId="77777777" w:rsidR="004C422E" w:rsidRPr="00BE1B07" w:rsidRDefault="004C422E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Расположение органов управления консольно-фрезерным станком СФ-676</w:t>
      </w:r>
    </w:p>
    <w:p w14:paraId="7A41E06D" w14:textId="562315E9" w:rsidR="004C422E" w:rsidRPr="004C422E" w:rsidRDefault="004C422E" w:rsidP="00BE1B07">
      <w:pPr>
        <w:ind w:firstLine="0"/>
        <w:jc w:val="center"/>
        <w:rPr>
          <w:lang w:eastAsia="ru-RU"/>
        </w:rPr>
      </w:pPr>
      <w:r w:rsidRPr="004C422E">
        <w:rPr>
          <w:noProof/>
          <w:lang w:eastAsia="ru-RU"/>
        </w:rPr>
        <w:lastRenderedPageBreak/>
        <w:drawing>
          <wp:inline distT="0" distB="0" distL="0" distR="0" wp14:anchorId="32AE5959" wp14:editId="2ABED95A">
            <wp:extent cx="5716905" cy="3355450"/>
            <wp:effectExtent l="0" t="0" r="0" b="0"/>
            <wp:docPr id="8" name="Рисунок 8" descr="Расположение органов управления консольно-фрезерным станком СФ-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асположение органов управления консольно-фрезерным станком СФ-67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57"/>
                    <a:stretch/>
                  </pic:blipFill>
                  <pic:spPr bwMode="auto">
                    <a:xfrm>
                      <a:off x="0" y="0"/>
                      <a:ext cx="5716905" cy="335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4BA025" w14:textId="4941A471" w:rsidR="004C422E" w:rsidRPr="004C422E" w:rsidRDefault="00BE1B07" w:rsidP="00BE1B07">
      <w:pPr>
        <w:jc w:val="center"/>
        <w:rPr>
          <w:lang w:eastAsia="ru-RU"/>
        </w:rPr>
      </w:pPr>
      <w:r>
        <w:rPr>
          <w:lang w:eastAsia="ru-RU"/>
        </w:rPr>
        <w:t xml:space="preserve">Рисунок 1 </w:t>
      </w:r>
      <w:r w:rsidR="004C422E" w:rsidRPr="004C422E">
        <w:rPr>
          <w:lang w:eastAsia="ru-RU"/>
        </w:rPr>
        <w:t>Расположение органов управления фрезерным станком СФ-676</w:t>
      </w:r>
    </w:p>
    <w:p w14:paraId="110D39CA" w14:textId="77777777" w:rsidR="004C422E" w:rsidRPr="004C422E" w:rsidRDefault="004C422E" w:rsidP="00BE1B07">
      <w:pPr>
        <w:rPr>
          <w:lang w:eastAsia="ru-RU"/>
        </w:rPr>
      </w:pPr>
      <w:r w:rsidRPr="004C422E">
        <w:rPr>
          <w:lang w:eastAsia="ru-RU"/>
        </w:rPr>
        <w:t>Перечень органов управления консольно-фрезерным станком СФ-676</w:t>
      </w:r>
    </w:p>
    <w:p w14:paraId="436EB4D4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Выключатель электронасоса</w:t>
      </w:r>
    </w:p>
    <w:p w14:paraId="091BF692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Выключатель сети</w:t>
      </w:r>
    </w:p>
    <w:p w14:paraId="10CEF271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Упоры отключения механической вертикальной подачи</w:t>
      </w:r>
    </w:p>
    <w:p w14:paraId="6E37A3C0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Маховик ручного перемещения стола в вертикальном направлении</w:t>
      </w:r>
    </w:p>
    <w:p w14:paraId="6792009F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Маховик ручного перемещения стола в горизонтальном направлении</w:t>
      </w:r>
    </w:p>
    <w:p w14:paraId="672EC7F9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ускоренного хода суппорта и шпиндельной бабки</w:t>
      </w:r>
    </w:p>
    <w:p w14:paraId="08BA9119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включения горизонтальной и вертикальной механической подачи стола</w:t>
      </w:r>
    </w:p>
    <w:p w14:paraId="785D264C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Диск набора скоростей</w:t>
      </w:r>
    </w:p>
    <w:p w14:paraId="289336FC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ручной подачи вертикального шпинделя</w:t>
      </w:r>
    </w:p>
    <w:p w14:paraId="32B12150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Винты зажима хобота шпиндельной бабки и хобота вертикального шпинделя</w:t>
      </w:r>
    </w:p>
    <w:p w14:paraId="5057C3A4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Квадрат зажима инструмента в горизонтальном шпинделе</w:t>
      </w:r>
    </w:p>
    <w:p w14:paraId="51F952A7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зажима трубки охлаждения</w:t>
      </w:r>
    </w:p>
    <w:p w14:paraId="64E4B5F8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Выключатель освещения</w:t>
      </w:r>
    </w:p>
    <w:p w14:paraId="3525DB1D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Упоры отключения механической поперечной подачи</w:t>
      </w:r>
    </w:p>
    <w:p w14:paraId="0853B038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lastRenderedPageBreak/>
        <w:t>Маховик ручного вращения шпинделя</w:t>
      </w:r>
    </w:p>
    <w:p w14:paraId="0D9C0F2A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Кнопки управления "пуск" и "стоп"</w:t>
      </w:r>
    </w:p>
    <w:p w14:paraId="36FE884A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Рукоятки включения скоростей</w:t>
      </w:r>
    </w:p>
    <w:p w14:paraId="5DBF440A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включения подач</w:t>
      </w:r>
    </w:p>
    <w:p w14:paraId="0DA22694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Диск набора подач</w:t>
      </w:r>
    </w:p>
    <w:p w14:paraId="20AEA14F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Реверсирование двигателя</w:t>
      </w:r>
    </w:p>
    <w:p w14:paraId="666F073F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Упоры отклонения механической продольной подачи</w:t>
      </w:r>
    </w:p>
    <w:p w14:paraId="4C75FAE4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зажима стола в горизонтальном направлении</w:t>
      </w:r>
    </w:p>
    <w:p w14:paraId="6526D218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зажима гильзы вертикального шпинделя</w:t>
      </w:r>
    </w:p>
    <w:p w14:paraId="1D56D7AF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зажима суппорта в вертикальном направлении</w:t>
      </w:r>
    </w:p>
    <w:p w14:paraId="279D1CCF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Маховик ручной подачи шпиндельной бабки</w:t>
      </w:r>
    </w:p>
    <w:p w14:paraId="5166E892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зажима шпиндельной бабки</w:t>
      </w:r>
    </w:p>
    <w:p w14:paraId="73F50BCB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Установка вертикальной головки в нулевое положение</w:t>
      </w:r>
    </w:p>
    <w:p w14:paraId="1AD25406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Рукоятка включения механической подачи шпиндельной бабки</w:t>
      </w:r>
    </w:p>
    <w:p w14:paraId="11EE259A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Упор величины перемещения вертикального шпинделя</w:t>
      </w:r>
    </w:p>
    <w:p w14:paraId="782539FE" w14:textId="77777777" w:rsidR="004C422E" w:rsidRPr="004C422E" w:rsidRDefault="004C422E" w:rsidP="004C422E">
      <w:pPr>
        <w:numPr>
          <w:ilvl w:val="0"/>
          <w:numId w:val="34"/>
        </w:numPr>
        <w:rPr>
          <w:lang w:eastAsia="ru-RU"/>
        </w:rPr>
      </w:pPr>
      <w:r w:rsidRPr="004C422E">
        <w:rPr>
          <w:lang w:eastAsia="ru-RU"/>
        </w:rPr>
        <w:t>Квадрат зажима конуса инструмента в вертикальном шпинделе</w:t>
      </w:r>
    </w:p>
    <w:p w14:paraId="472EB631" w14:textId="77777777" w:rsidR="004C422E" w:rsidRPr="00BE1B07" w:rsidRDefault="004C422E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Перечень составных частей широкоуниверсального фрезерного станка СФ-676</w:t>
      </w:r>
    </w:p>
    <w:p w14:paraId="66104573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Коробка скоростей — 751001</w:t>
      </w:r>
    </w:p>
    <w:p w14:paraId="194529D7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Коробка подач — 752001</w:t>
      </w:r>
    </w:p>
    <w:p w14:paraId="0D62E783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Суппорт — 763001</w:t>
      </w:r>
    </w:p>
    <w:p w14:paraId="26584E3B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Шпиндельная бабка — 766К001. Конус 7:24 40 (35,45); КМ4 (2,3) по требованию Заказчика</w:t>
      </w:r>
    </w:p>
    <w:p w14:paraId="24BDE568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Станина — 767001</w:t>
      </w:r>
    </w:p>
    <w:p w14:paraId="2416948F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Электрооборудование — 67690000</w:t>
      </w:r>
    </w:p>
    <w:p w14:paraId="114DFA42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Комплект инструмента и принадлежностей — 7680000</w:t>
      </w:r>
    </w:p>
    <w:p w14:paraId="77867450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Головка вертикальная (съемный узел) — 764К001. Конус 7:24 40 (35,45); КМ4 (2,3) по требованию Заказчика</w:t>
      </w:r>
    </w:p>
    <w:p w14:paraId="7C29260F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Стол угловой горизонтальный (съемный узел) — 7681К001</w:t>
      </w:r>
    </w:p>
    <w:p w14:paraId="51A5F72C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Освещение LED 24V – 3 светодиода CL</w:t>
      </w:r>
    </w:p>
    <w:p w14:paraId="67083836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lastRenderedPageBreak/>
        <w:t>Маслостанция типа Y-6 с коллектором на 8 регулируемых дозаторов</w:t>
      </w:r>
    </w:p>
    <w:p w14:paraId="416158AB" w14:textId="77777777" w:rsidR="004C422E" w:rsidRPr="004C422E" w:rsidRDefault="004C422E" w:rsidP="004C422E">
      <w:pPr>
        <w:numPr>
          <w:ilvl w:val="0"/>
          <w:numId w:val="35"/>
        </w:numPr>
        <w:rPr>
          <w:lang w:eastAsia="ru-RU"/>
        </w:rPr>
      </w:pPr>
      <w:r w:rsidRPr="004C422E">
        <w:rPr>
          <w:lang w:eastAsia="ru-RU"/>
        </w:rPr>
        <w:t>Защита направляющих оси Z (комплектующие ПО Техмаш)</w:t>
      </w:r>
    </w:p>
    <w:p w14:paraId="4E9364EC" w14:textId="77777777" w:rsidR="004C422E" w:rsidRPr="00BE1B07" w:rsidRDefault="004C422E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Дополнительная спецификация широкоуниверсального фрезерного станка СФ-676</w:t>
      </w:r>
    </w:p>
    <w:p w14:paraId="0793928C" w14:textId="77777777" w:rsidR="004C422E" w:rsidRPr="004C422E" w:rsidRDefault="004C422E" w:rsidP="004C422E">
      <w:pPr>
        <w:numPr>
          <w:ilvl w:val="0"/>
          <w:numId w:val="36"/>
        </w:numPr>
        <w:rPr>
          <w:lang w:eastAsia="ru-RU"/>
        </w:rPr>
      </w:pPr>
      <w:r w:rsidRPr="004C422E">
        <w:rPr>
          <w:lang w:eastAsia="ru-RU"/>
        </w:rPr>
        <w:t>Блок цифровой индикации с прямой системой на линейных преобразователях по координатам X, Y или X,Y,Z (комплектующие ОАО СКБ ИС)</w:t>
      </w:r>
    </w:p>
    <w:p w14:paraId="4369AC0C" w14:textId="77777777" w:rsidR="004C422E" w:rsidRPr="004C422E" w:rsidRDefault="004C422E" w:rsidP="004C422E">
      <w:pPr>
        <w:numPr>
          <w:ilvl w:val="0"/>
          <w:numId w:val="36"/>
        </w:numPr>
        <w:rPr>
          <w:lang w:eastAsia="ru-RU"/>
        </w:rPr>
      </w:pPr>
      <w:r w:rsidRPr="004C422E">
        <w:rPr>
          <w:lang w:eastAsia="ru-RU"/>
        </w:rPr>
        <w:t>Освещение герметичное LED 24V – 5 светодиодов CL</w:t>
      </w:r>
    </w:p>
    <w:p w14:paraId="47FA2220" w14:textId="77777777" w:rsidR="004C422E" w:rsidRPr="004C422E" w:rsidRDefault="004C422E" w:rsidP="004C422E">
      <w:pPr>
        <w:numPr>
          <w:ilvl w:val="0"/>
          <w:numId w:val="36"/>
        </w:numPr>
        <w:rPr>
          <w:lang w:eastAsia="ru-RU"/>
        </w:rPr>
      </w:pPr>
      <w:r w:rsidRPr="004C422E">
        <w:rPr>
          <w:lang w:eastAsia="ru-RU"/>
        </w:rPr>
        <w:t>Маслостанция типа Y-8 с коллектором на 8 регулируемых дозаторов</w:t>
      </w:r>
    </w:p>
    <w:p w14:paraId="61FBF054" w14:textId="77777777" w:rsidR="004C422E" w:rsidRPr="004C422E" w:rsidRDefault="004C422E" w:rsidP="004C422E">
      <w:pPr>
        <w:numPr>
          <w:ilvl w:val="0"/>
          <w:numId w:val="36"/>
        </w:numPr>
        <w:rPr>
          <w:lang w:eastAsia="ru-RU"/>
        </w:rPr>
      </w:pPr>
      <w:r w:rsidRPr="004C422E">
        <w:rPr>
          <w:lang w:eastAsia="ru-RU"/>
        </w:rPr>
        <w:t>Съемные горизонтальные столы с пазами по требования Заказчика</w:t>
      </w:r>
    </w:p>
    <w:p w14:paraId="193FA407" w14:textId="77777777" w:rsidR="004C422E" w:rsidRPr="004C422E" w:rsidRDefault="004C422E" w:rsidP="004C422E">
      <w:pPr>
        <w:numPr>
          <w:ilvl w:val="0"/>
          <w:numId w:val="36"/>
        </w:numPr>
        <w:rPr>
          <w:lang w:eastAsia="ru-RU"/>
        </w:rPr>
      </w:pPr>
      <w:r w:rsidRPr="004C422E">
        <w:rPr>
          <w:lang w:eastAsia="ru-RU"/>
        </w:rPr>
        <w:t>Хобота с серьгами под специальную продукцию</w:t>
      </w:r>
    </w:p>
    <w:p w14:paraId="39846E65" w14:textId="77777777" w:rsidR="004C422E" w:rsidRPr="004C422E" w:rsidRDefault="004C422E" w:rsidP="004C422E">
      <w:pPr>
        <w:numPr>
          <w:ilvl w:val="0"/>
          <w:numId w:val="36"/>
        </w:numPr>
        <w:rPr>
          <w:lang w:eastAsia="ru-RU"/>
        </w:rPr>
      </w:pPr>
      <w:r w:rsidRPr="004C422E">
        <w:rPr>
          <w:lang w:eastAsia="ru-RU"/>
        </w:rPr>
        <w:t>ВФГ 764К001 с различными конусами</w:t>
      </w:r>
    </w:p>
    <w:p w14:paraId="288BE7F8" w14:textId="77777777" w:rsidR="004C422E" w:rsidRPr="004C422E" w:rsidRDefault="004C422E" w:rsidP="004C422E">
      <w:pPr>
        <w:rPr>
          <w:lang w:eastAsia="ru-RU"/>
        </w:rPr>
      </w:pPr>
    </w:p>
    <w:p w14:paraId="6B730BAA" w14:textId="6247EBDC" w:rsidR="004C422E" w:rsidRPr="004C422E" w:rsidRDefault="004C422E" w:rsidP="00BE1B07">
      <w:pPr>
        <w:ind w:firstLine="0"/>
        <w:jc w:val="center"/>
        <w:rPr>
          <w:lang w:eastAsia="ru-RU"/>
        </w:rPr>
      </w:pPr>
      <w:r w:rsidRPr="004C422E">
        <w:rPr>
          <w:noProof/>
          <w:lang w:eastAsia="ru-RU"/>
        </w:rPr>
        <w:drawing>
          <wp:inline distT="0" distB="0" distL="0" distR="0" wp14:anchorId="65A680AC" wp14:editId="54C7AB83">
            <wp:extent cx="3428686" cy="4619708"/>
            <wp:effectExtent l="0" t="0" r="635" b="0"/>
            <wp:docPr id="6" name="Рисунок 6" descr="Схема кинематическая фрезерного станка СФ-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Схема кинематическая фрезерного станка СФ-67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20"/>
                    <a:stretch/>
                  </pic:blipFill>
                  <pic:spPr bwMode="auto">
                    <a:xfrm>
                      <a:off x="0" y="0"/>
                      <a:ext cx="3437854" cy="4632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9368B4" w14:textId="6DE17003" w:rsidR="004C422E" w:rsidRPr="004C422E" w:rsidRDefault="00BE1B07" w:rsidP="00BE1B07">
      <w:pPr>
        <w:jc w:val="center"/>
        <w:rPr>
          <w:lang w:eastAsia="ru-RU"/>
        </w:rPr>
      </w:pPr>
      <w:r>
        <w:rPr>
          <w:lang w:eastAsia="ru-RU"/>
        </w:rPr>
        <w:t xml:space="preserve">Рисунок 2 </w:t>
      </w:r>
      <w:r w:rsidR="004C422E" w:rsidRPr="004C422E">
        <w:rPr>
          <w:lang w:eastAsia="ru-RU"/>
        </w:rPr>
        <w:t>Кинематическая схема фрезерного станка СФ-676</w:t>
      </w:r>
    </w:p>
    <w:p w14:paraId="6E2DA02F" w14:textId="33FFE318" w:rsidR="004C422E" w:rsidRPr="004C422E" w:rsidRDefault="004C422E" w:rsidP="004C422E">
      <w:pPr>
        <w:rPr>
          <w:lang w:eastAsia="ru-RU"/>
        </w:rPr>
      </w:pPr>
    </w:p>
    <w:p w14:paraId="67671AF1" w14:textId="3C2476F6" w:rsidR="004C422E" w:rsidRPr="004C422E" w:rsidRDefault="004C422E" w:rsidP="004C422E">
      <w:pPr>
        <w:rPr>
          <w:lang w:eastAsia="ru-RU"/>
        </w:rPr>
      </w:pPr>
      <w:r w:rsidRPr="004C422E">
        <w:rPr>
          <w:noProof/>
          <w:lang w:eastAsia="ru-RU"/>
        </w:rPr>
        <w:lastRenderedPageBreak/>
        <w:drawing>
          <wp:inline distT="0" distB="0" distL="0" distR="0" wp14:anchorId="3FA3426B" wp14:editId="42D9E49F">
            <wp:extent cx="5716905" cy="7076440"/>
            <wp:effectExtent l="0" t="0" r="0" b="0"/>
            <wp:docPr id="5" name="Рисунок 5" descr="Графические символы на табличках фрезерного станка СФ-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Графические символы на табличках фрезерного станка СФ-67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707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170BB" w14:textId="04F9C52F" w:rsidR="004C422E" w:rsidRPr="004C422E" w:rsidRDefault="00BE1B07" w:rsidP="004C422E">
      <w:pPr>
        <w:rPr>
          <w:lang w:eastAsia="ru-RU"/>
        </w:rPr>
      </w:pPr>
      <w:r>
        <w:rPr>
          <w:lang w:eastAsia="ru-RU"/>
        </w:rPr>
        <w:t xml:space="preserve">Рисунок 3 </w:t>
      </w:r>
      <w:r w:rsidR="004C422E" w:rsidRPr="004C422E">
        <w:rPr>
          <w:lang w:eastAsia="ru-RU"/>
        </w:rPr>
        <w:t>Графические символы на табличках фрезерного станка СФ-676</w:t>
      </w:r>
    </w:p>
    <w:p w14:paraId="20AD1E80" w14:textId="77777777" w:rsidR="004C422E" w:rsidRPr="00BE1B07" w:rsidRDefault="004C422E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Описание конструкции широкоуниверсального фрезерного станка СФ-676 и его принадлежностей</w:t>
      </w:r>
    </w:p>
    <w:p w14:paraId="2C77E75F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Универсальный фрезерный станок СФ676 состоит из основных узлов (перечень ниже), органически определяющих его конструкцию, и ряда съем</w:t>
      </w:r>
      <w:r w:rsidRPr="004C422E">
        <w:rPr>
          <w:lang w:eastAsia="ru-RU"/>
        </w:rPr>
        <w:lastRenderedPageBreak/>
        <w:t>ных узлов и принадлежностей, благодаря которым значительно расширяются его эксплуатационные возможности</w:t>
      </w:r>
    </w:p>
    <w:p w14:paraId="0EF3FD4F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На чугунном основании закреплена станина, на которой монтируется все основные узлы станка.</w:t>
      </w:r>
    </w:p>
    <w:p w14:paraId="4149725A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На боковой стороне станины установлены коробки скоростей и коробка подач.</w:t>
      </w:r>
    </w:p>
    <w:p w14:paraId="39B4B871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В верхней части станины, по горизонтальным направляющим, перемещается бабка с горизонтальным шпинделем. К переднему торцу бабки, при надобности, крепят головку вертикального шпинделя.</w:t>
      </w:r>
    </w:p>
    <w:p w14:paraId="6514A768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По вертикальным направляющим станины перемещается суппорт, а по горизонтальным направляющим суппорта - стол.</w:t>
      </w:r>
    </w:p>
    <w:p w14:paraId="6467313F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К вертикальной (базовой) плоскости стола крепят угловой горизонтальный стол, который служит для установки и крепления обрабатываемых изделий.</w:t>
      </w:r>
    </w:p>
    <w:p w14:paraId="65D93060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Электродвигатель привода цепи главного движения и цепи подачи помещен в основании. Охлаждающая жидкость подается электронасосом, установленным на основании, которое одновременно используется как резервуар.</w:t>
      </w:r>
    </w:p>
    <w:p w14:paraId="5821C1B1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Электроаппаратура размещена под крышками в станине.</w:t>
      </w:r>
    </w:p>
    <w:p w14:paraId="221095F1" w14:textId="77777777" w:rsidR="004C422E" w:rsidRPr="00BE1B07" w:rsidRDefault="004C422E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Коробка скоростей станка СФ-676</w:t>
      </w:r>
    </w:p>
    <w:p w14:paraId="715514F1" w14:textId="475B257D" w:rsidR="004C422E" w:rsidRPr="004C422E" w:rsidRDefault="004C422E" w:rsidP="00BE1B07">
      <w:pPr>
        <w:ind w:firstLine="0"/>
        <w:jc w:val="center"/>
        <w:rPr>
          <w:lang w:eastAsia="ru-RU"/>
        </w:rPr>
      </w:pPr>
      <w:r w:rsidRPr="004C422E">
        <w:rPr>
          <w:noProof/>
          <w:lang w:eastAsia="ru-RU"/>
        </w:rPr>
        <w:lastRenderedPageBreak/>
        <w:drawing>
          <wp:inline distT="0" distB="0" distL="0" distR="0" wp14:anchorId="7537C6FA" wp14:editId="20D4800D">
            <wp:extent cx="5716905" cy="5613621"/>
            <wp:effectExtent l="0" t="0" r="0" b="6350"/>
            <wp:docPr id="3" name="Рисунок 3" descr="Коробка скоростей станка СФ-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оробка скоростей станка СФ-67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79"/>
                    <a:stretch/>
                  </pic:blipFill>
                  <pic:spPr bwMode="auto">
                    <a:xfrm>
                      <a:off x="0" y="0"/>
                      <a:ext cx="5716905" cy="5613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114BF2" w14:textId="4F20AD73" w:rsidR="004C422E" w:rsidRPr="004C422E" w:rsidRDefault="00BE1B07" w:rsidP="00BE1B07">
      <w:pPr>
        <w:jc w:val="center"/>
        <w:rPr>
          <w:lang w:eastAsia="ru-RU"/>
        </w:rPr>
      </w:pPr>
      <w:r>
        <w:rPr>
          <w:lang w:eastAsia="ru-RU"/>
        </w:rPr>
        <w:t xml:space="preserve">Рисунок 4 </w:t>
      </w:r>
      <w:r w:rsidR="004C422E" w:rsidRPr="004C422E">
        <w:rPr>
          <w:lang w:eastAsia="ru-RU"/>
        </w:rPr>
        <w:t>Коробка скоростей станка СФ-676</w:t>
      </w:r>
    </w:p>
    <w:p w14:paraId="5136C184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Коробка скоростей шестеренчатого типа собрана в специальный корпус, который крепят фланцем к боковой стороне станицы, сообщает горизонтальному и вертикальному шпинделям 16 различных скоростей путем селективного набора.</w:t>
      </w:r>
    </w:p>
    <w:p w14:paraId="3CAAB3A1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Изменение скоростей производится механизмом переключения, размещенным на передней стенке корпуса коробки, следующим образом: рукоятку переключения скоростей (4) нужно поднять вверх. При этом разводятся диски (6), имеющие ряд отверстий. При повороте диска набора скоростей (1) и связанных с ним дисков изменяется положение отверстий дисков относи</w:t>
      </w:r>
      <w:r w:rsidRPr="004C422E">
        <w:rPr>
          <w:lang w:eastAsia="ru-RU"/>
        </w:rPr>
        <w:lastRenderedPageBreak/>
        <w:t>тельно пальцев (7). Этим самым производится подготовка для переключения скоростей.</w:t>
      </w:r>
    </w:p>
    <w:p w14:paraId="7BB9F6AF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Движение рукоятки переключения вниз диски снова сводятся в первоначальное положение. При этом пальцы, перемещаясь, переводят при помощи рычагов переводные шестерни коробки скоростей.</w:t>
      </w:r>
    </w:p>
    <w:p w14:paraId="2839978E" w14:textId="047D53D0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 xml:space="preserve">При переключении возможны случаи совпадения торцов зубьев зацепляемых шестерен. При этом диски не сводятся. В этом случае необходимо провернуть маховиком вал 1 (см. рис. </w:t>
      </w:r>
      <w:r w:rsidR="00BE1B07">
        <w:rPr>
          <w:lang w:eastAsia="ru-RU"/>
        </w:rPr>
        <w:t>4</w:t>
      </w:r>
      <w:r w:rsidRPr="004C422E">
        <w:rPr>
          <w:lang w:eastAsia="ru-RU"/>
        </w:rPr>
        <w:t>).</w:t>
      </w:r>
    </w:p>
    <w:p w14:paraId="4477DF5A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Во избежание поломки шестерен переключение скоростей под нагрузкой запрещается.</w:t>
      </w:r>
    </w:p>
    <w:p w14:paraId="45C06573" w14:textId="77777777" w:rsidR="004C422E" w:rsidRPr="00BE1B07" w:rsidRDefault="004C422E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Коробка подач фрезерного станка СФ-676</w:t>
      </w:r>
    </w:p>
    <w:p w14:paraId="0100B9E2" w14:textId="7A3F66E6" w:rsidR="004C422E" w:rsidRPr="004C422E" w:rsidRDefault="004C422E" w:rsidP="00BE1B07">
      <w:pPr>
        <w:ind w:firstLine="0"/>
        <w:jc w:val="center"/>
        <w:rPr>
          <w:lang w:eastAsia="ru-RU"/>
        </w:rPr>
      </w:pPr>
      <w:r w:rsidRPr="004C422E">
        <w:rPr>
          <w:noProof/>
          <w:lang w:eastAsia="ru-RU"/>
        </w:rPr>
        <w:drawing>
          <wp:inline distT="0" distB="0" distL="0" distR="0" wp14:anchorId="77D9694A" wp14:editId="1428BF4B">
            <wp:extent cx="5716905" cy="2822575"/>
            <wp:effectExtent l="0" t="0" r="0" b="0"/>
            <wp:docPr id="2" name="Рисунок 2" descr="Коробка подач фрезерного станка СФ-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оробка подач фрезерного станка СФ-67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7C30F" w14:textId="5926A55C" w:rsidR="004C422E" w:rsidRPr="004C422E" w:rsidRDefault="00BE1B07" w:rsidP="00BE1B07">
      <w:pPr>
        <w:ind w:firstLine="0"/>
        <w:jc w:val="center"/>
        <w:rPr>
          <w:lang w:eastAsia="ru-RU"/>
        </w:rPr>
      </w:pPr>
      <w:r>
        <w:rPr>
          <w:lang w:eastAsia="ru-RU"/>
        </w:rPr>
        <w:t xml:space="preserve">Рисунок 5 </w:t>
      </w:r>
      <w:r w:rsidR="004C422E" w:rsidRPr="004C422E">
        <w:rPr>
          <w:lang w:eastAsia="ru-RU"/>
        </w:rPr>
        <w:t>Коробка подач фрезерного станка СФ-676</w:t>
      </w:r>
    </w:p>
    <w:p w14:paraId="61E955B7" w14:textId="5CEEBBE0" w:rsidR="004C422E" w:rsidRPr="004C422E" w:rsidRDefault="004C422E" w:rsidP="004C422E">
      <w:pPr>
        <w:rPr>
          <w:lang w:eastAsia="ru-RU"/>
        </w:rPr>
      </w:pPr>
    </w:p>
    <w:p w14:paraId="4F8A3F12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Коробка подач сообщает суппорту и шпиндельной бабке 16 различных подач и ускоренные перемещения.</w:t>
      </w:r>
    </w:p>
    <w:p w14:paraId="05A27D78" w14:textId="36B89755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 xml:space="preserve">Валы коробки подач получают вращение от 1 вала коробки скоростей (см. рис. </w:t>
      </w:r>
      <w:r w:rsidR="00BE1B07">
        <w:rPr>
          <w:lang w:eastAsia="ru-RU"/>
        </w:rPr>
        <w:t>5</w:t>
      </w:r>
      <w:r w:rsidRPr="004C422E">
        <w:rPr>
          <w:lang w:eastAsia="ru-RU"/>
        </w:rPr>
        <w:t>). Последний (ведомый) вал коробки передач связан с валиком, на котором размещены две звездочки (10, 11) (см. рис, 10), передающие движение механизмам суппорта и шпиндельной бабки.</w:t>
      </w:r>
    </w:p>
    <w:p w14:paraId="45B41599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lastRenderedPageBreak/>
        <w:t>Изменение подач производится таким же образом, как и изменение в коробке скоростей (см. описание механизма набора скоростей в узле «Коробка скоростей»).</w:t>
      </w:r>
    </w:p>
    <w:p w14:paraId="28AD607B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При переключении подач необходимо следить за тем, чтобы крестовая рукоятка суппорта находилась в нейтральном положении.</w:t>
      </w:r>
    </w:p>
    <w:p w14:paraId="1E5B169E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Ускоренное перемещение осуществляется при нажатии рукоятки (7). При отпущенной рукоятке продолжается рабочая подача.</w:t>
      </w:r>
    </w:p>
    <w:p w14:paraId="277F6D43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Для осуществления постоянного направления вращения шестерен коробки подач при реверсе коробки скоростей служит шестерня (9), автоматически сохраняющая направления вращения.</w:t>
      </w:r>
    </w:p>
    <w:p w14:paraId="5E8F7037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Для смазки шестерен коробки скоростей, коробки подач и шпиндельной бабки служит поршневой насос (5). Поршень (4) насоса приводится в возвратно - поступательное движение от эксцентрика шестерни (9). При возвратно-поступательном движении поршня насоса происходит всасывание масла из резервуара станины и его разбрызгивание. Создается масляный туман, который и смазывает все шестерни. Для наблюдения за работой насоса на фланце коробки подач установлен прозрачный глазок (6), в котором видно пульсирование масла.</w:t>
      </w:r>
    </w:p>
    <w:p w14:paraId="3FD0D5C2" w14:textId="77777777" w:rsidR="004C422E" w:rsidRPr="00BE1B07" w:rsidRDefault="004C422E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Суппорт фрезерного станка СФ-676</w:t>
      </w:r>
    </w:p>
    <w:p w14:paraId="49A53CE8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Суппорт несет основной стол (9) станка с вертикальной рабочей плоскостью и перемещает его в вертикальном и горизонтальном направлениях.</w:t>
      </w:r>
    </w:p>
    <w:p w14:paraId="631E6A6B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Суппорт состоит из корпуса (5), имеющего вертикальные направляющие в виде "ласточкиного хвоста"</w:t>
      </w:r>
    </w:p>
    <w:p w14:paraId="20E5786B" w14:textId="77777777" w:rsidR="004C422E" w:rsidRPr="004C422E" w:rsidRDefault="004C422E" w:rsidP="004C422E">
      <w:pPr>
        <w:rPr>
          <w:lang w:eastAsia="ru-RU"/>
        </w:rPr>
      </w:pPr>
      <w:r w:rsidRPr="004C422E">
        <w:rPr>
          <w:lang w:eastAsia="ru-RU"/>
        </w:rPr>
        <w:t>Перемещаясь по направляющим станины, суппорт осуществляет вертикальную подачу стола. Продольная подача производится движением стола по горизонтальным направляющим суппорта.</w:t>
      </w:r>
    </w:p>
    <w:p w14:paraId="1E4969C7" w14:textId="0EFF05E6" w:rsidR="004C422E" w:rsidRDefault="004C422E" w:rsidP="004C422E">
      <w:pPr>
        <w:rPr>
          <w:lang w:eastAsia="ru-RU"/>
        </w:rPr>
      </w:pPr>
      <w:r w:rsidRPr="004C422E">
        <w:rPr>
          <w:lang w:eastAsia="ru-RU"/>
        </w:rPr>
        <w:t>В корпусе суппорта расположен механизм управления подачей стола. Механизм управления приводится во вращение ходовым валом (4), получающим вращение от коробки подач, и передает вращение на вертикальный (3) и горизонтальный (12) ходовые винты.</w:t>
      </w:r>
    </w:p>
    <w:p w14:paraId="076D4ADD" w14:textId="77777777" w:rsidR="00BE1B07" w:rsidRPr="00BE1B07" w:rsidRDefault="00BE1B07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lastRenderedPageBreak/>
        <w:t>Стол угловой горизонтальный универсального станка СФ-676</w:t>
      </w:r>
    </w:p>
    <w:p w14:paraId="06DDC034" w14:textId="77777777" w:rsidR="00BE1B07" w:rsidRDefault="00BE1B07" w:rsidP="00BE1B07">
      <w:pPr>
        <w:rPr>
          <w:lang w:eastAsia="ru-RU"/>
        </w:rPr>
      </w:pPr>
      <w:r>
        <w:rPr>
          <w:lang w:eastAsia="ru-RU"/>
        </w:rPr>
        <w:t>Угловой горизонтальный стол представляет собой чугунную отливку и крепится к вертикальной поверхности основного стола болтами.</w:t>
      </w:r>
    </w:p>
    <w:p w14:paraId="56C351D4" w14:textId="77777777" w:rsidR="00BE1B07" w:rsidRDefault="00BE1B07" w:rsidP="00BE1B07">
      <w:pPr>
        <w:rPr>
          <w:lang w:eastAsia="ru-RU"/>
        </w:rPr>
      </w:pPr>
      <w:r>
        <w:rPr>
          <w:lang w:eastAsia="ru-RU"/>
        </w:rPr>
        <w:t>Горизонтальная плоскость стола имеет три Т- образных паза.</w:t>
      </w:r>
    </w:p>
    <w:p w14:paraId="5CD32D26" w14:textId="77777777" w:rsidR="00BE1B07" w:rsidRPr="00BE1B07" w:rsidRDefault="00BE1B07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Тиски</w:t>
      </w:r>
    </w:p>
    <w:p w14:paraId="2C77F701" w14:textId="77777777" w:rsidR="00BE1B07" w:rsidRDefault="00BE1B07" w:rsidP="00BE1B07">
      <w:pPr>
        <w:rPr>
          <w:lang w:eastAsia="ru-RU"/>
        </w:rPr>
      </w:pPr>
      <w:r>
        <w:rPr>
          <w:lang w:eastAsia="ru-RU"/>
        </w:rPr>
        <w:t>Тиски прилагаются к станку для крепления деталей, имеют поворот 360° в горизонтальной плоскости. Тиски могут устанавливаются как на вертикальной поверхности стола, так и на горизонтальной, а также на круглом столе.</w:t>
      </w:r>
    </w:p>
    <w:p w14:paraId="1D433AA4" w14:textId="77777777" w:rsidR="00BE1B07" w:rsidRPr="00BE1B07" w:rsidRDefault="00BE1B07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Стол круглый</w:t>
      </w:r>
    </w:p>
    <w:p w14:paraId="372D5C80" w14:textId="77777777" w:rsidR="00BE1B07" w:rsidRDefault="00BE1B07" w:rsidP="00BE1B07">
      <w:pPr>
        <w:rPr>
          <w:lang w:eastAsia="ru-RU"/>
        </w:rPr>
      </w:pPr>
      <w:r>
        <w:rPr>
          <w:lang w:eastAsia="ru-RU"/>
        </w:rPr>
        <w:t>Стол поворотный круглый с ручным приводом предназначен для установки и закрепления деталей при их обработке. Стол может устанавливаться как на вертикальной поверхности основного стола, так и на горизонтальной поверхности стола.</w:t>
      </w:r>
    </w:p>
    <w:p w14:paraId="2B47D5D7" w14:textId="77777777" w:rsidR="00BE1B07" w:rsidRPr="00BE1B07" w:rsidRDefault="00BE1B07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Головка долбежная к станку СФ676</w:t>
      </w:r>
    </w:p>
    <w:p w14:paraId="7DE35233" w14:textId="77777777" w:rsidR="00BE1B07" w:rsidRDefault="00BE1B07" w:rsidP="00BE1B07">
      <w:pPr>
        <w:rPr>
          <w:lang w:eastAsia="ru-RU"/>
        </w:rPr>
      </w:pPr>
      <w:r>
        <w:rPr>
          <w:lang w:eastAsia="ru-RU"/>
        </w:rPr>
        <w:t>Долбяк (3) долбежной головки смонтирован в специальном корпусе (5) с хоботом (9) для крепления в верхних направляющих шпиндельной бабки.</w:t>
      </w:r>
    </w:p>
    <w:p w14:paraId="57A1B4BC" w14:textId="77777777" w:rsidR="00BE1B07" w:rsidRDefault="00BE1B07" w:rsidP="00BE1B07">
      <w:pPr>
        <w:rPr>
          <w:lang w:eastAsia="ru-RU"/>
        </w:rPr>
      </w:pPr>
      <w:r>
        <w:rPr>
          <w:lang w:eastAsia="ru-RU"/>
        </w:rPr>
        <w:t>Хобот взаимозаменяем и служит для монтажа в вертикальном положении как вертикальной, так и долбежной головок</w:t>
      </w:r>
    </w:p>
    <w:p w14:paraId="68920385" w14:textId="77777777" w:rsidR="00BE1B07" w:rsidRPr="004C422E" w:rsidRDefault="00BE1B07" w:rsidP="004C422E">
      <w:pPr>
        <w:rPr>
          <w:lang w:eastAsia="ru-RU"/>
        </w:rPr>
      </w:pPr>
    </w:p>
    <w:p w14:paraId="2ED76E48" w14:textId="77777777" w:rsidR="00711E2B" w:rsidRPr="006B3734" w:rsidRDefault="00711E2B" w:rsidP="00711E2B">
      <w:pPr>
        <w:rPr>
          <w:lang w:eastAsia="ru-RU"/>
        </w:rPr>
      </w:pPr>
    </w:p>
    <w:p w14:paraId="19AE888A" w14:textId="1032859B" w:rsidR="00711E2B" w:rsidRDefault="00711E2B" w:rsidP="00711E2B">
      <w:pPr>
        <w:pStyle w:val="2"/>
      </w:pPr>
      <w:bookmarkStart w:id="7" w:name="_Toc72403487"/>
      <w:r w:rsidRPr="006B3734">
        <w:t>Подробное описание и принцип работы рассматриваемого узла.</w:t>
      </w:r>
      <w:bookmarkEnd w:id="7"/>
    </w:p>
    <w:p w14:paraId="7E57F280" w14:textId="77777777" w:rsidR="00BE1B07" w:rsidRDefault="00BE1B07" w:rsidP="004C422E">
      <w:pPr>
        <w:rPr>
          <w:lang w:eastAsia="ru-RU"/>
        </w:rPr>
      </w:pPr>
    </w:p>
    <w:p w14:paraId="79A86B68" w14:textId="254FB824" w:rsidR="004C422E" w:rsidRDefault="004C422E" w:rsidP="004C422E">
      <w:pPr>
        <w:rPr>
          <w:lang w:eastAsia="ru-RU"/>
        </w:rPr>
      </w:pPr>
      <w:r>
        <w:rPr>
          <w:lang w:eastAsia="ru-RU"/>
        </w:rPr>
        <w:t>Горизонтальный шпиндель (1) монтируется в специальный корпус (12), который перемещается по направляющим станины, осуществляя тем самым поперечную подачу станка.</w:t>
      </w:r>
    </w:p>
    <w:p w14:paraId="45F9BC22" w14:textId="48DB5C41" w:rsidR="004C422E" w:rsidRDefault="004C422E" w:rsidP="00BE1B07">
      <w:pPr>
        <w:ind w:firstLine="0"/>
        <w:jc w:val="center"/>
        <w:rPr>
          <w:lang w:eastAsia="ru-RU"/>
        </w:rPr>
      </w:pPr>
      <w:r>
        <w:rPr>
          <w:noProof/>
        </w:rPr>
        <w:lastRenderedPageBreak/>
        <w:drawing>
          <wp:inline distT="0" distB="0" distL="0" distR="0" wp14:anchorId="226F0747" wp14:editId="313BB500">
            <wp:extent cx="5940425" cy="2266121"/>
            <wp:effectExtent l="0" t="0" r="317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6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928CB" w14:textId="634A3DDA" w:rsidR="00BE1B07" w:rsidRDefault="00BE1B07" w:rsidP="00BE1B07">
      <w:pPr>
        <w:jc w:val="center"/>
        <w:rPr>
          <w:lang w:eastAsia="ru-RU"/>
        </w:rPr>
      </w:pPr>
      <w:r>
        <w:rPr>
          <w:lang w:eastAsia="ru-RU"/>
        </w:rPr>
        <w:t>Рисунок 6 – Шпиндельная бабка</w:t>
      </w:r>
    </w:p>
    <w:p w14:paraId="612A991B" w14:textId="4A28AAB9" w:rsidR="004C422E" w:rsidRDefault="004C422E" w:rsidP="004C422E">
      <w:pPr>
        <w:rPr>
          <w:lang w:eastAsia="ru-RU"/>
        </w:rPr>
      </w:pPr>
      <w:r>
        <w:rPr>
          <w:lang w:eastAsia="ru-RU"/>
        </w:rPr>
        <w:t xml:space="preserve">Шпиндель получает вращение от коробки скоростей через промежуточную барабанную шестерню (18), (см. рис. </w:t>
      </w:r>
      <w:r w:rsidR="00BE1B07">
        <w:rPr>
          <w:lang w:eastAsia="ru-RU"/>
        </w:rPr>
        <w:t>6</w:t>
      </w:r>
      <w:r>
        <w:rPr>
          <w:lang w:eastAsia="ru-RU"/>
        </w:rPr>
        <w:t>), смонтированную в станине и шестерню (9), сидящую на шпинделе.</w:t>
      </w:r>
    </w:p>
    <w:p w14:paraId="5A1ABC88" w14:textId="77777777" w:rsidR="004C422E" w:rsidRDefault="004C422E" w:rsidP="004C422E">
      <w:pPr>
        <w:rPr>
          <w:lang w:eastAsia="ru-RU"/>
        </w:rPr>
      </w:pPr>
      <w:r>
        <w:rPr>
          <w:lang w:eastAsia="ru-RU"/>
        </w:rPr>
        <w:t>Верхние направляющие шпиндельной бабки предназначены для крепления вертикальной головки (рис. 15) и хобота (11). На хоботе крепится серьга (17) для поддержки оправок. Зажим вертикальной головки, хобота и серьги осуществляется сухарями при завинчивании винтов (10) (см. рис. 5) с внутренним шестигранником.</w:t>
      </w:r>
    </w:p>
    <w:p w14:paraId="25FEDEB0" w14:textId="77777777" w:rsidR="004C422E" w:rsidRDefault="004C422E" w:rsidP="004C422E">
      <w:pPr>
        <w:rPr>
          <w:lang w:eastAsia="ru-RU"/>
        </w:rPr>
      </w:pPr>
      <w:r>
        <w:rPr>
          <w:lang w:eastAsia="ru-RU"/>
        </w:rPr>
        <w:t>Передней опорой горизонтального шпинделя является двухрядный роликовый подшипник (4) с коническим отверстием. Осевые нагрузки воспринимаются упорными шарикоподшипниковыми (5). Средняя и задняя опоры горизонтального шпинделя - радиальные шарикоподшипники (8,10), служащие одновременно опорами шестерни (9).</w:t>
      </w:r>
    </w:p>
    <w:p w14:paraId="69C91F26" w14:textId="77777777" w:rsidR="004C422E" w:rsidRDefault="004C422E" w:rsidP="004C422E">
      <w:pPr>
        <w:rPr>
          <w:lang w:eastAsia="ru-RU"/>
        </w:rPr>
      </w:pPr>
      <w:r>
        <w:rPr>
          <w:lang w:eastAsia="ru-RU"/>
        </w:rPr>
        <w:t>Зажим инструмента в горизонтальном шпинделе производится шомполом (13).</w:t>
      </w:r>
    </w:p>
    <w:p w14:paraId="5DC07C91" w14:textId="77777777" w:rsidR="004C422E" w:rsidRDefault="004C422E" w:rsidP="004C422E">
      <w:pPr>
        <w:rPr>
          <w:lang w:eastAsia="ru-RU"/>
        </w:rPr>
      </w:pPr>
      <w:r>
        <w:rPr>
          <w:lang w:eastAsia="ru-RU"/>
        </w:rPr>
        <w:t>Величина механического перемещения шпиндельной бабки устанавливается промежуточными упорами (16).</w:t>
      </w:r>
    </w:p>
    <w:p w14:paraId="58ED64BB" w14:textId="77777777" w:rsidR="004C422E" w:rsidRDefault="004C422E" w:rsidP="004C422E">
      <w:pPr>
        <w:rPr>
          <w:lang w:eastAsia="ru-RU"/>
        </w:rPr>
      </w:pPr>
      <w:r>
        <w:rPr>
          <w:lang w:eastAsia="ru-RU"/>
        </w:rPr>
        <w:t>Перемещение шпиндельной бабки производится жестко связанным с ней винтом (14) и вращающейся гайкой (17) (см. рис. 10), укрепленной в станине.</w:t>
      </w:r>
    </w:p>
    <w:p w14:paraId="7D3C5509" w14:textId="08FA4FF1" w:rsidR="004C422E" w:rsidRDefault="004C422E" w:rsidP="004C422E">
      <w:pPr>
        <w:rPr>
          <w:lang w:eastAsia="ru-RU"/>
        </w:rPr>
      </w:pPr>
      <w:r>
        <w:rPr>
          <w:lang w:eastAsia="ru-RU"/>
        </w:rPr>
        <w:lastRenderedPageBreak/>
        <w:t>Конструкция станка обеспечивает возможность точных перемещений бабки для координатно-расточных работ. Для этого на бабке установлен индикатородержатель (18), а к станине прикреплен плиткодержатель, на который устанавливают плиткопараллельные мерные плитки.</w:t>
      </w:r>
    </w:p>
    <w:p w14:paraId="3801B72C" w14:textId="76819510" w:rsidR="004C422E" w:rsidRDefault="004C422E" w:rsidP="004C422E">
      <w:pPr>
        <w:rPr>
          <w:lang w:eastAsia="ru-RU"/>
        </w:rPr>
      </w:pPr>
      <w:r>
        <w:rPr>
          <w:lang w:eastAsia="ru-RU"/>
        </w:rPr>
        <w:t xml:space="preserve">Шпиндельная бабка (см. рис. </w:t>
      </w:r>
      <w:r w:rsidR="00BE1B07">
        <w:rPr>
          <w:lang w:eastAsia="ru-RU"/>
        </w:rPr>
        <w:t>6</w:t>
      </w:r>
      <w:r>
        <w:rPr>
          <w:lang w:eastAsia="ru-RU"/>
        </w:rPr>
        <w:t>). Радиальный зазор в передней опоре горизонтального шпинделя устанавливается с помощью гайки (7). При этом необходимо снять фланец (2) и компенсационное кольцо (3). Радиальный зазор выбирается распиранием внутреннего кольца подшипника конусом шпинделя. Это достигается осевым перемещением подшипника относительно шпинделя. После регулировки радиального зазора измеряют расстояние между буртом шпинделя и торцем кольца радиального подшипника и шлифуют компенсационное кольцо до получения этого размера. Высоту компенсационного кольца можно определить по формуле:</w:t>
      </w:r>
    </w:p>
    <w:p w14:paraId="191A5BFA" w14:textId="77777777" w:rsidR="004C422E" w:rsidRDefault="004C422E" w:rsidP="004C422E">
      <w:pPr>
        <w:jc w:val="center"/>
        <w:rPr>
          <w:lang w:eastAsia="ru-RU"/>
        </w:rPr>
      </w:pPr>
      <w:r>
        <w:rPr>
          <w:lang w:eastAsia="ru-RU"/>
        </w:rPr>
        <w:t>В=С-16Δ,</w:t>
      </w:r>
    </w:p>
    <w:p w14:paraId="7E59CB2F" w14:textId="77777777" w:rsidR="004C422E" w:rsidRDefault="004C422E" w:rsidP="004C422E">
      <w:pPr>
        <w:rPr>
          <w:lang w:eastAsia="ru-RU"/>
        </w:rPr>
      </w:pPr>
      <w:r>
        <w:rPr>
          <w:lang w:eastAsia="ru-RU"/>
        </w:rPr>
        <w:t>где С - расстояние от бурта шпинделя до торца кольца подшипника в мм,</w:t>
      </w:r>
    </w:p>
    <w:p w14:paraId="5DE288D0" w14:textId="77777777" w:rsidR="004C422E" w:rsidRDefault="004C422E" w:rsidP="004C422E">
      <w:pPr>
        <w:rPr>
          <w:lang w:eastAsia="ru-RU"/>
        </w:rPr>
      </w:pPr>
      <w:r>
        <w:rPr>
          <w:lang w:eastAsia="ru-RU"/>
        </w:rPr>
        <w:t>Δ - фактический диаметральный зазор, подшипника в мм. Радиальный зазор в переднем подшипнике нужно отрегулировать в пределах 0..0,005 мм. Затем собирают компенсационное кольцо и фланец.</w:t>
      </w:r>
    </w:p>
    <w:p w14:paraId="73C8CFCC" w14:textId="77777777" w:rsidR="004C422E" w:rsidRDefault="004C422E" w:rsidP="004C422E">
      <w:pPr>
        <w:rPr>
          <w:lang w:eastAsia="ru-RU"/>
        </w:rPr>
      </w:pPr>
      <w:r>
        <w:rPr>
          <w:lang w:eastAsia="ru-RU"/>
        </w:rPr>
        <w:t>Регулировка осевого зазора шпинделя производится гайкой (6). Для этого нужно снять пружинное кольцо с наружного диаметра гайки и «слабить два винта. После достижения необходимого осевого зазора, если нужно подрезать торец фланца (2) и поставить его на место. Затем гайку (6) стопорят винтами и надевают пружинное кольцо.</w:t>
      </w:r>
    </w:p>
    <w:p w14:paraId="05D98827" w14:textId="374121EA" w:rsidR="004C422E" w:rsidRDefault="004C422E" w:rsidP="004C422E">
      <w:pPr>
        <w:rPr>
          <w:lang w:eastAsia="ru-RU"/>
        </w:rPr>
      </w:pPr>
      <w:r>
        <w:rPr>
          <w:lang w:eastAsia="ru-RU"/>
        </w:rPr>
        <w:t>Нормально отрегулированные подшипники передней опоры должны вращаться бесшумно при 50..325 об/мин, и с легким шуршащим звуком при 410..1630 об/мин. Появление писка не допускается.</w:t>
      </w:r>
    </w:p>
    <w:p w14:paraId="58BED976" w14:textId="4CD81361" w:rsidR="004C422E" w:rsidRDefault="004C422E" w:rsidP="00BE1B07">
      <w:pPr>
        <w:ind w:firstLine="0"/>
        <w:jc w:val="center"/>
        <w:rPr>
          <w:lang w:eastAsia="ru-RU"/>
        </w:rPr>
      </w:pPr>
      <w:r>
        <w:rPr>
          <w:noProof/>
        </w:rPr>
        <w:lastRenderedPageBreak/>
        <w:drawing>
          <wp:inline distT="0" distB="0" distL="0" distR="0" wp14:anchorId="16696DCE" wp14:editId="11E59410">
            <wp:extent cx="5940425" cy="3800827"/>
            <wp:effectExtent l="0" t="0" r="317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0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0AA10" w14:textId="00F3AC89" w:rsidR="00BE1B07" w:rsidRDefault="00BE1B07" w:rsidP="00BE1B07">
      <w:pPr>
        <w:ind w:firstLine="567"/>
        <w:jc w:val="center"/>
        <w:rPr>
          <w:lang w:eastAsia="ru-RU"/>
        </w:rPr>
      </w:pPr>
      <w:r>
        <w:rPr>
          <w:lang w:eastAsia="ru-RU"/>
        </w:rPr>
        <w:t>Рисунок 7 – Головка вертикальная шпиндельная</w:t>
      </w:r>
    </w:p>
    <w:p w14:paraId="21E930B5" w14:textId="64407B8D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Вертикальный шпиндель смонтирован в специальной головке с хоботом для крепления в верхних направляющих шпиндельной бабки. Головка при необходимости может быть повернута на планшайбе хобота (18) на ±90° от вертикали. Установка на нуль в вертикальное положение фиксируется двумя коническими штифтами с рукояткой. Зажим головки на планшайбе хобота производится болтами с внутренним шестигранником.</w:t>
      </w:r>
    </w:p>
    <w:p w14:paraId="09FE49FA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Вертикальный шпиндель (23) смонтирован в гильзе (5), которая при помощи реечного валика (24) перемещается в корпусе (6) вручную.</w:t>
      </w:r>
    </w:p>
    <w:p w14:paraId="7B68B476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Зажим гильзы осуществляется рукояткой-звездочкой (25), имеющей для более надежного зажима шестигранник.</w:t>
      </w:r>
    </w:p>
    <w:p w14:paraId="7AE01F5B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Вес шпинделя уравновешивается спиральной пластинчатой пружиной, один конец которой соединен с реечным валиком, другой - с корпусом вертикальной головки.</w:t>
      </w:r>
    </w:p>
    <w:p w14:paraId="031FD615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Конические шестерни головки имеют опоры из сдвоенных радиальных подшипников (10,17). Вращение хвостовику шпинделя от вертикальной ко</w:t>
      </w:r>
      <w:r w:rsidRPr="004C422E">
        <w:rPr>
          <w:lang w:eastAsia="ru-RU"/>
        </w:rPr>
        <w:lastRenderedPageBreak/>
        <w:t>нической шестерни (9) передается шлицами. Горизонтальная коническая шестерня (19) получает вращение через шлицы от горизонтального вала (20).</w:t>
      </w:r>
    </w:p>
    <w:p w14:paraId="77648605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Нижняя опора вертикального шпинделя - двухрядный роликовый подшипник (3) с коническим отверстием.</w:t>
      </w:r>
    </w:p>
    <w:p w14:paraId="667655F8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Верхняя опора вертикального шпинделя - два радиально упорных подшипника (7), воспринимающих также осевые нагрузки.</w:t>
      </w:r>
    </w:p>
    <w:p w14:paraId="64CCE814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Смазка вертикальной головки производится ежедневно с помощью шариковых пресс-масленок (8,11). Предохранением от утечки смазки и загрязнения служат лабиринтные уплотнения (1,13).</w:t>
      </w:r>
    </w:p>
    <w:p w14:paraId="136A1A13" w14:textId="77777777" w:rsidR="004C422E" w:rsidRPr="00BE1B07" w:rsidRDefault="004C422E" w:rsidP="00BE1B07">
      <w:pPr>
        <w:rPr>
          <w:b/>
          <w:bCs/>
          <w:lang w:eastAsia="ru-RU"/>
        </w:rPr>
      </w:pPr>
      <w:r w:rsidRPr="00BE1B07">
        <w:rPr>
          <w:b/>
          <w:bCs/>
          <w:lang w:eastAsia="ru-RU"/>
        </w:rPr>
        <w:t>Регулировка вертикального шпинделя</w:t>
      </w:r>
    </w:p>
    <w:p w14:paraId="687714C8" w14:textId="1C6EE7D6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 xml:space="preserve">Головка вертикальная (см. рис. </w:t>
      </w:r>
      <w:r w:rsidR="00BE1B07">
        <w:rPr>
          <w:lang w:eastAsia="ru-RU"/>
        </w:rPr>
        <w:t>7</w:t>
      </w:r>
      <w:r w:rsidRPr="004C422E">
        <w:rPr>
          <w:lang w:eastAsia="ru-RU"/>
        </w:rPr>
        <w:t>). Радиальный зазор нижней опоры шпинделя (23) регулируется при помощи гайки (4). В том случае, когда затяжкой гаек невозможно достигнуть требуемого радиального зазора, следует уменьшить толщину компенсационного кольца (2).</w:t>
      </w:r>
    </w:p>
    <w:p w14:paraId="3B651A3E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В основном же принцип регулировки радиального зазора нижней опоры шпинделя похож на регулировку радиального зазора в горизонтальном шпинделе.</w:t>
      </w:r>
    </w:p>
    <w:p w14:paraId="30AC9158" w14:textId="77777777" w:rsidR="004C422E" w:rsidRPr="004C422E" w:rsidRDefault="004C422E" w:rsidP="00BE1B07">
      <w:pPr>
        <w:ind w:firstLine="567"/>
        <w:rPr>
          <w:lang w:eastAsia="ru-RU"/>
        </w:rPr>
      </w:pPr>
      <w:r w:rsidRPr="004C422E">
        <w:rPr>
          <w:lang w:eastAsia="ru-RU"/>
        </w:rPr>
        <w:t>Осевой зазор верхней опоры шпинделя регулируется гайкой (15). В случае надобности, как и в нижней опоре, нужно изменить толщину компенсационных колец (16).</w:t>
      </w:r>
    </w:p>
    <w:p w14:paraId="186C51CC" w14:textId="77777777" w:rsidR="004C422E" w:rsidRPr="004C422E" w:rsidRDefault="004C422E" w:rsidP="004C422E">
      <w:pPr>
        <w:ind w:firstLine="0"/>
        <w:rPr>
          <w:lang w:eastAsia="ru-RU"/>
        </w:rPr>
      </w:pPr>
    </w:p>
    <w:p w14:paraId="32BA565E" w14:textId="7204E5CF" w:rsidR="00711E2B" w:rsidRPr="00711E2B" w:rsidRDefault="00711E2B" w:rsidP="00711E2B">
      <w:pPr>
        <w:pStyle w:val="1"/>
      </w:pPr>
      <w:bookmarkStart w:id="8" w:name="_Toc72403488"/>
      <w:r w:rsidRPr="00711E2B">
        <w:lastRenderedPageBreak/>
        <w:t>Кинематический анализ ОМП.</w:t>
      </w:r>
      <w:bookmarkEnd w:id="8"/>
    </w:p>
    <w:p w14:paraId="31901231" w14:textId="40F11FD9" w:rsidR="00711E2B" w:rsidRDefault="00711E2B" w:rsidP="00711E2B">
      <w:pPr>
        <w:pStyle w:val="2"/>
      </w:pPr>
      <w:bookmarkStart w:id="9" w:name="_Toc72403489"/>
      <w:r w:rsidRPr="00711E2B">
        <w:t>Описание процесса формообразования на ОМП.</w:t>
      </w:r>
      <w:bookmarkEnd w:id="9"/>
    </w:p>
    <w:p w14:paraId="2BA39F44" w14:textId="77777777" w:rsidR="00B353CB" w:rsidRDefault="00B353CB" w:rsidP="00B353CB">
      <w:pPr>
        <w:rPr>
          <w:lang w:eastAsia="ru-RU"/>
        </w:rPr>
      </w:pPr>
      <w:r>
        <w:rPr>
          <w:lang w:eastAsia="ru-RU"/>
        </w:rPr>
        <w:t>Фрезерный станок СФ-676 имеет два шпинделя - горизонтальный и вертикальный (поворотный), которые позволяют обрабатывать сложную заготовку без ее переустановки на рабочем столе, что существенно повышает производительность.</w:t>
      </w:r>
    </w:p>
    <w:p w14:paraId="0D4D50E4" w14:textId="77777777" w:rsidR="00B353CB" w:rsidRDefault="00B353CB" w:rsidP="00B353CB">
      <w:pPr>
        <w:rPr>
          <w:lang w:eastAsia="ru-RU"/>
        </w:rPr>
      </w:pPr>
      <w:r>
        <w:rPr>
          <w:lang w:eastAsia="ru-RU"/>
        </w:rPr>
        <w:t>На станке СФ676 можно выполнять ряд фрезерных и расточных работ с высокой точностью, которая может быть достигнута, если станок установлен в помещении с постоянной температурой 20±2°С и влажностью 65±5%, если вблизи станка нет источников тепла и вибрации.</w:t>
      </w:r>
    </w:p>
    <w:p w14:paraId="2424EB8A" w14:textId="77777777" w:rsidR="00B353CB" w:rsidRDefault="00B353CB" w:rsidP="00B353CB">
      <w:pPr>
        <w:rPr>
          <w:lang w:eastAsia="ru-RU"/>
        </w:rPr>
      </w:pPr>
      <w:r>
        <w:rPr>
          <w:lang w:eastAsia="ru-RU"/>
        </w:rPr>
        <w:t>Широкий диапазон оборотов шпинделя и подач, наличие механических подач и быстрых перемещений обеспечивают экономичную обработку различных деталей в оптимальных режимах.</w:t>
      </w:r>
    </w:p>
    <w:p w14:paraId="63598481" w14:textId="77777777" w:rsidR="00B353CB" w:rsidRDefault="00B353CB" w:rsidP="00B353CB">
      <w:pPr>
        <w:rPr>
          <w:lang w:eastAsia="ru-RU"/>
        </w:rPr>
      </w:pPr>
      <w:r>
        <w:rPr>
          <w:lang w:eastAsia="ru-RU"/>
        </w:rPr>
        <w:t>Горизонтальный и вертикальный шпиндели находятся в шпиндельной бабке и соединены друг с другом зубчатой передачей.</w:t>
      </w:r>
    </w:p>
    <w:p w14:paraId="53406458" w14:textId="77777777" w:rsidR="00B353CB" w:rsidRDefault="00B353CB" w:rsidP="00B353CB">
      <w:pPr>
        <w:rPr>
          <w:lang w:eastAsia="ru-RU"/>
        </w:rPr>
      </w:pPr>
      <w:r>
        <w:rPr>
          <w:lang w:eastAsia="ru-RU"/>
        </w:rPr>
        <w:t>Шпиндельная бабка смонтирована на горизонтальных направляющих и осуществляет поперечную подачу на станке. Поперечная подача шпиндельной бабки может производится от двигателя через коробку подач (16 подач от 13 до 395 мм/мин) или вручную от маховика.</w:t>
      </w:r>
    </w:p>
    <w:p w14:paraId="5345AC49" w14:textId="77777777" w:rsidR="00B353CB" w:rsidRDefault="00B353CB" w:rsidP="00B353CB">
      <w:pPr>
        <w:rPr>
          <w:lang w:eastAsia="ru-RU"/>
        </w:rPr>
      </w:pPr>
      <w:r>
        <w:rPr>
          <w:lang w:eastAsia="ru-RU"/>
        </w:rPr>
        <w:t>Коробка скоростей сообщает горизонтальному и вертикальному шпинделям 16 различных скоростей вращения (50-1630 и 63..2040 об/мин соответственно).</w:t>
      </w:r>
    </w:p>
    <w:p w14:paraId="6DDA8E76" w14:textId="1BA46A46" w:rsidR="004221D8" w:rsidRDefault="00B353CB" w:rsidP="00B353CB">
      <w:pPr>
        <w:rPr>
          <w:lang w:eastAsia="ru-RU"/>
        </w:rPr>
      </w:pPr>
      <w:r>
        <w:rPr>
          <w:lang w:eastAsia="ru-RU"/>
        </w:rPr>
        <w:t>Класс точности станка Н.</w:t>
      </w:r>
    </w:p>
    <w:p w14:paraId="0D8DBAA0" w14:textId="77777777" w:rsidR="00B353CB" w:rsidRPr="00711E2B" w:rsidRDefault="00B353CB" w:rsidP="00B353CB">
      <w:pPr>
        <w:rPr>
          <w:lang w:eastAsia="ru-RU"/>
        </w:rPr>
      </w:pPr>
    </w:p>
    <w:p w14:paraId="74984717" w14:textId="113D52A3" w:rsidR="00711E2B" w:rsidRDefault="00711E2B" w:rsidP="00711E2B">
      <w:pPr>
        <w:pStyle w:val="2"/>
      </w:pPr>
      <w:bookmarkStart w:id="10" w:name="_Toc72403490"/>
      <w:r w:rsidRPr="00711E2B">
        <w:t>Построение и описание кинематической структуры ОМП.</w:t>
      </w:r>
      <w:bookmarkEnd w:id="10"/>
    </w:p>
    <w:p w14:paraId="4AD7A723" w14:textId="43C246C6" w:rsidR="00DE5C22" w:rsidRPr="004221D8" w:rsidRDefault="00DE5C22" w:rsidP="00DE5C22">
      <w:pPr>
        <w:rPr>
          <w:lang w:eastAsia="ru-RU"/>
        </w:rPr>
      </w:pPr>
      <w:r w:rsidRPr="00DE3D52">
        <w:rPr>
          <w:lang w:eastAsia="ru-RU"/>
        </w:rPr>
        <w:t>Данный</w:t>
      </w:r>
      <w:r>
        <w:rPr>
          <w:lang w:eastAsia="ru-RU"/>
        </w:rPr>
        <w:t xml:space="preserve"> </w:t>
      </w:r>
      <w:r w:rsidR="00B353CB">
        <w:rPr>
          <w:lang w:eastAsia="ru-RU"/>
        </w:rPr>
        <w:t xml:space="preserve">широкоунивсальнй </w:t>
      </w:r>
      <w:r w:rsidRPr="00112DC4">
        <w:rPr>
          <w:lang w:eastAsia="ru-RU"/>
        </w:rPr>
        <w:t xml:space="preserve">фрезерный станок имеет </w:t>
      </w:r>
      <w:r>
        <w:rPr>
          <w:lang w:eastAsia="ru-RU"/>
        </w:rPr>
        <w:t xml:space="preserve">три </w:t>
      </w:r>
      <w:r w:rsidRPr="00112DC4">
        <w:rPr>
          <w:lang w:eastAsia="ru-RU"/>
        </w:rPr>
        <w:t xml:space="preserve">кинематические группы приводов </w:t>
      </w:r>
      <w:r>
        <w:rPr>
          <w:lang w:eastAsia="ru-RU"/>
        </w:rPr>
        <w:t xml:space="preserve">2-ве </w:t>
      </w:r>
      <w:r w:rsidRPr="00112DC4">
        <w:rPr>
          <w:lang w:eastAsia="ru-RU"/>
        </w:rPr>
        <w:t xml:space="preserve">шпинделя и </w:t>
      </w:r>
      <w:r>
        <w:rPr>
          <w:lang w:eastAsia="ru-RU"/>
        </w:rPr>
        <w:t xml:space="preserve">1-на </w:t>
      </w:r>
      <w:r w:rsidRPr="00112DC4">
        <w:rPr>
          <w:lang w:eastAsia="ru-RU"/>
        </w:rPr>
        <w:t>подач, а также ручное перемещение шпинделя.</w:t>
      </w:r>
    </w:p>
    <w:p w14:paraId="4E33D191" w14:textId="77777777" w:rsidR="00DE5C22" w:rsidRDefault="00DE5C22" w:rsidP="00DE5C22">
      <w:pPr>
        <w:ind w:firstLine="0"/>
        <w:jc w:val="center"/>
        <w:rPr>
          <w:color w:val="000000"/>
        </w:rPr>
      </w:pPr>
      <w:r>
        <w:rPr>
          <w:noProof/>
        </w:rPr>
        <w:lastRenderedPageBreak/>
        <w:drawing>
          <wp:inline distT="0" distB="0" distL="0" distR="0" wp14:anchorId="172B1C03" wp14:editId="6BDE6AC4">
            <wp:extent cx="5940425" cy="213741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B7813" w14:textId="6C022C00" w:rsidR="00DE5C22" w:rsidRDefault="00DE5C22" w:rsidP="00DE5C22">
      <w:pPr>
        <w:ind w:firstLine="0"/>
        <w:jc w:val="center"/>
        <w:rPr>
          <w:color w:val="000000"/>
        </w:rPr>
      </w:pPr>
      <w:r>
        <w:rPr>
          <w:color w:val="000000"/>
        </w:rPr>
        <w:t>Рис</w:t>
      </w:r>
      <w:r w:rsidR="00334F82">
        <w:rPr>
          <w:color w:val="000000"/>
        </w:rPr>
        <w:t xml:space="preserve">унок </w:t>
      </w:r>
      <w:r>
        <w:rPr>
          <w:color w:val="000000"/>
        </w:rPr>
        <w:t xml:space="preserve"> </w:t>
      </w:r>
      <w:r w:rsidR="00B353CB">
        <w:rPr>
          <w:color w:val="000000"/>
        </w:rPr>
        <w:t xml:space="preserve">8 </w:t>
      </w:r>
      <w:r>
        <w:rPr>
          <w:color w:val="000000"/>
        </w:rPr>
        <w:t>– Кинематическая структура станка</w:t>
      </w:r>
    </w:p>
    <w:p w14:paraId="2E3A46EC" w14:textId="77777777" w:rsidR="00DE5C22" w:rsidRDefault="00DE5C22" w:rsidP="00DE5C22">
      <w:pPr>
        <w:ind w:firstLine="0"/>
        <w:rPr>
          <w:color w:val="000000"/>
        </w:rPr>
      </w:pPr>
      <w:r w:rsidRPr="00112DC4">
        <w:rPr>
          <w:color w:val="000000"/>
        </w:rPr>
        <w:tab/>
        <w:t>Муфтами М</w:t>
      </w:r>
      <w:r w:rsidRPr="00112DC4">
        <w:rPr>
          <w:color w:val="000000"/>
          <w:vertAlign w:val="subscript"/>
        </w:rPr>
        <w:t>s</w:t>
      </w:r>
      <w:r>
        <w:rPr>
          <w:color w:val="000000"/>
        </w:rPr>
        <w:t xml:space="preserve"> </w:t>
      </w:r>
      <w:r w:rsidRPr="00112DC4">
        <w:rPr>
          <w:color w:val="000000"/>
        </w:rPr>
        <w:t>и М</w:t>
      </w:r>
      <w:r w:rsidRPr="00112DC4">
        <w:rPr>
          <w:color w:val="000000"/>
          <w:vertAlign w:val="subscript"/>
        </w:rPr>
        <w:t>б </w:t>
      </w:r>
      <w:r w:rsidRPr="00112DC4">
        <w:rPr>
          <w:color w:val="000000"/>
        </w:rPr>
        <w:t>включается рабочая подача или быстрое перемещение движения, включённого одной из трёх муфт М. Реверсирование подач выполняется электродвигателем Д</w:t>
      </w:r>
      <w:r w:rsidRPr="00112DC4">
        <w:rPr>
          <w:color w:val="000000"/>
          <w:vertAlign w:val="subscript"/>
        </w:rPr>
        <w:t>s</w:t>
      </w:r>
      <w:r w:rsidRPr="00112DC4">
        <w:rPr>
          <w:color w:val="000000"/>
        </w:rPr>
        <w:t>.</w:t>
      </w:r>
    </w:p>
    <w:p w14:paraId="0CBF934B" w14:textId="77777777" w:rsidR="00DE5C22" w:rsidRPr="00112DC4" w:rsidRDefault="00DE5C22" w:rsidP="00B353CB">
      <w:pPr>
        <w:ind w:firstLine="0"/>
        <w:jc w:val="center"/>
        <w:rPr>
          <w:color w:val="000000"/>
        </w:rPr>
      </w:pPr>
      <w:r>
        <w:rPr>
          <w:noProof/>
        </w:rPr>
        <w:drawing>
          <wp:inline distT="0" distB="0" distL="0" distR="0" wp14:anchorId="4EB2CC93" wp14:editId="18C2997C">
            <wp:extent cx="4095626" cy="4238787"/>
            <wp:effectExtent l="0" t="0" r="63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1729" cy="424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269A2" w14:textId="4CDBA8B5" w:rsidR="00DE5C22" w:rsidRDefault="00DE5C22" w:rsidP="00B353CB">
      <w:pPr>
        <w:ind w:firstLine="0"/>
        <w:jc w:val="center"/>
        <w:rPr>
          <w:color w:val="000000"/>
        </w:rPr>
      </w:pPr>
      <w:r w:rsidRPr="00F51EC0">
        <w:rPr>
          <w:color w:val="000000"/>
        </w:rPr>
        <w:t>Рис</w:t>
      </w:r>
      <w:r w:rsidR="00334F82">
        <w:rPr>
          <w:color w:val="000000"/>
        </w:rPr>
        <w:t xml:space="preserve">унок </w:t>
      </w:r>
      <w:r w:rsidR="00B353CB">
        <w:rPr>
          <w:color w:val="000000"/>
        </w:rPr>
        <w:t>9</w:t>
      </w:r>
      <w:r>
        <w:rPr>
          <w:color w:val="000000"/>
        </w:rPr>
        <w:t xml:space="preserve"> –</w:t>
      </w:r>
      <w:r w:rsidRPr="00F51EC0">
        <w:rPr>
          <w:color w:val="000000"/>
        </w:rPr>
        <w:t xml:space="preserve"> Кинематическая структура станка</w:t>
      </w:r>
      <w:r>
        <w:rPr>
          <w:color w:val="000000"/>
        </w:rPr>
        <w:t xml:space="preserve"> </w:t>
      </w:r>
      <w:r w:rsidR="00B353CB">
        <w:rPr>
          <w:color w:val="000000"/>
        </w:rPr>
        <w:t>СФ-676</w:t>
      </w:r>
    </w:p>
    <w:p w14:paraId="46134D8A" w14:textId="3529CAB9" w:rsidR="00B353CB" w:rsidRPr="00B353CB" w:rsidRDefault="00B353CB" w:rsidP="00B353CB">
      <w:pPr>
        <w:ind w:firstLine="851"/>
        <w:rPr>
          <w:color w:val="000000"/>
        </w:rPr>
      </w:pPr>
      <w:r w:rsidRPr="00B353CB">
        <w:rPr>
          <w:color w:val="000000"/>
        </w:rPr>
        <w:t>Частота вращения горизонтального шпинделя, об/мин (число ступеней)</w:t>
      </w:r>
      <w:r w:rsidRPr="00B353CB">
        <w:rPr>
          <w:color w:val="000000"/>
        </w:rPr>
        <w:tab/>
        <w:t>50..1630 (16)</w:t>
      </w:r>
    </w:p>
    <w:p w14:paraId="43A7EFAF" w14:textId="6D928DDB" w:rsidR="00B353CB" w:rsidRDefault="00B353CB" w:rsidP="00B353CB">
      <w:pPr>
        <w:ind w:firstLine="851"/>
        <w:rPr>
          <w:color w:val="000000"/>
        </w:rPr>
      </w:pPr>
      <w:r w:rsidRPr="00B353CB">
        <w:rPr>
          <w:color w:val="000000"/>
        </w:rPr>
        <w:t>Частота вращения вертикального шпинделя, об/мин (число ступеней)</w:t>
      </w:r>
      <w:r w:rsidRPr="00B353CB">
        <w:rPr>
          <w:color w:val="000000"/>
        </w:rPr>
        <w:tab/>
        <w:t>63..2040 (16)</w:t>
      </w:r>
    </w:p>
    <w:p w14:paraId="06B2DE00" w14:textId="05462582" w:rsidR="00DE5C22" w:rsidRDefault="00DE5C22" w:rsidP="00DE5C22">
      <w:pPr>
        <w:ind w:firstLine="851"/>
        <w:rPr>
          <w:color w:val="000000"/>
        </w:rPr>
      </w:pPr>
    </w:p>
    <w:tbl>
      <w:tblPr>
        <w:tblStyle w:val="41"/>
        <w:tblW w:w="0" w:type="auto"/>
        <w:jc w:val="center"/>
        <w:tblLook w:val="04A0" w:firstRow="1" w:lastRow="0" w:firstColumn="1" w:lastColumn="0" w:noHBand="0" w:noVBand="1"/>
      </w:tblPr>
      <w:tblGrid>
        <w:gridCol w:w="2372"/>
        <w:gridCol w:w="2386"/>
        <w:gridCol w:w="2405"/>
        <w:gridCol w:w="2408"/>
      </w:tblGrid>
      <w:tr w:rsidR="00B353CB" w:rsidRPr="00574494" w14:paraId="53504E3A" w14:textId="77777777" w:rsidTr="00B353CB">
        <w:trPr>
          <w:trHeight w:val="360"/>
          <w:jc w:val="center"/>
        </w:trPr>
        <w:tc>
          <w:tcPr>
            <w:tcW w:w="2372" w:type="dxa"/>
          </w:tcPr>
          <w:p w14:paraId="16FB5AAD" w14:textId="77777777" w:rsidR="00B353CB" w:rsidRPr="00574494" w:rsidRDefault="00B353CB" w:rsidP="00C42EF6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912115">
              <w:rPr>
                <w:color w:val="000000"/>
              </w:rPr>
              <w:t xml:space="preserve"> </w:t>
            </w:r>
            <w:r w:rsidRPr="00574494">
              <w:rPr>
                <w:bCs/>
                <w:sz w:val="22"/>
              </w:rPr>
              <w:t>Номер ступени</w:t>
            </w:r>
          </w:p>
        </w:tc>
        <w:tc>
          <w:tcPr>
            <w:tcW w:w="2386" w:type="dxa"/>
          </w:tcPr>
          <w:p w14:paraId="43D26CEC" w14:textId="76ACA9AB" w:rsidR="00B353CB" w:rsidRPr="00574494" w:rsidRDefault="00B353CB" w:rsidP="00C42EF6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 xml:space="preserve">Частота вращения </w:t>
            </w:r>
            <w:r w:rsidR="00102E82">
              <w:rPr>
                <w:bCs/>
                <w:sz w:val="22"/>
              </w:rPr>
              <w:t xml:space="preserve">горизонтального </w:t>
            </w:r>
            <w:r w:rsidRPr="00574494">
              <w:rPr>
                <w:bCs/>
                <w:sz w:val="22"/>
              </w:rPr>
              <w:t xml:space="preserve">шпинделя </w:t>
            </w:r>
            <m:oMath>
              <m:sSup>
                <m:sSupPr>
                  <m:ctrlPr>
                    <w:rPr>
                      <w:rFonts w:ascii="Cambria Math" w:hAnsi="Cambria Math"/>
                      <w:bCs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2"/>
                    </w:rPr>
                    <m:t>мин</m:t>
                  </m:r>
                </m:e>
                <m:sup>
                  <m:r>
                    <w:rPr>
                      <w:rFonts w:ascii="Cambria Math" w:hAnsi="Cambria Math"/>
                      <w:sz w:val="22"/>
                    </w:rPr>
                    <m:t>-1</m:t>
                  </m:r>
                </m:sup>
              </m:sSup>
            </m:oMath>
          </w:p>
        </w:tc>
        <w:tc>
          <w:tcPr>
            <w:tcW w:w="2405" w:type="dxa"/>
          </w:tcPr>
          <w:p w14:paraId="59FCDB55" w14:textId="7790EE93" w:rsidR="00B353CB" w:rsidRPr="00574494" w:rsidRDefault="00102E82" w:rsidP="00C42EF6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102E82">
              <w:rPr>
                <w:bCs/>
                <w:sz w:val="22"/>
              </w:rPr>
              <w:t xml:space="preserve">Частота вращения </w:t>
            </w:r>
            <w:r>
              <w:rPr>
                <w:bCs/>
                <w:sz w:val="22"/>
              </w:rPr>
              <w:t xml:space="preserve">вертикального </w:t>
            </w:r>
            <w:r w:rsidRPr="00102E82">
              <w:rPr>
                <w:bCs/>
                <w:sz w:val="22"/>
              </w:rPr>
              <w:t xml:space="preserve">шпинделя </w:t>
            </w:r>
            <m:oMath>
              <m:sSup>
                <m:sSupPr>
                  <m:ctrlPr>
                    <w:rPr>
                      <w:rFonts w:ascii="Cambria Math" w:hAnsi="Cambria Math"/>
                      <w:bCs/>
                      <w:i/>
                      <w:sz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2"/>
                    </w:rPr>
                    <m:t>мин</m:t>
                  </m:r>
                </m:e>
                <m:sup>
                  <m:r>
                    <w:rPr>
                      <w:rFonts w:ascii="Cambria Math" w:hAnsi="Cambria Math"/>
                      <w:sz w:val="22"/>
                    </w:rPr>
                    <m:t>-1</m:t>
                  </m:r>
                </m:sup>
              </m:sSup>
            </m:oMath>
          </w:p>
        </w:tc>
        <w:tc>
          <w:tcPr>
            <w:tcW w:w="2408" w:type="dxa"/>
          </w:tcPr>
          <w:p w14:paraId="7AA97DE9" w14:textId="1BDF20DF" w:rsidR="00B353CB" w:rsidRPr="00574494" w:rsidRDefault="00B353CB" w:rsidP="00C42EF6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Наибольший допустимый крутящий момент на шпинделе. Н.м</w:t>
            </w:r>
          </w:p>
        </w:tc>
      </w:tr>
      <w:tr w:rsidR="00102E82" w:rsidRPr="00574494" w14:paraId="4525F92F" w14:textId="77777777" w:rsidTr="00B353CB">
        <w:trPr>
          <w:trHeight w:val="352"/>
          <w:jc w:val="center"/>
        </w:trPr>
        <w:tc>
          <w:tcPr>
            <w:tcW w:w="2372" w:type="dxa"/>
          </w:tcPr>
          <w:p w14:paraId="4AD5E734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</w:t>
            </w:r>
          </w:p>
        </w:tc>
        <w:tc>
          <w:tcPr>
            <w:tcW w:w="2386" w:type="dxa"/>
          </w:tcPr>
          <w:p w14:paraId="0B139175" w14:textId="416402CE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50</w:t>
            </w:r>
          </w:p>
        </w:tc>
        <w:tc>
          <w:tcPr>
            <w:tcW w:w="2405" w:type="dxa"/>
          </w:tcPr>
          <w:p w14:paraId="7E10A5EC" w14:textId="4C1562DF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63</w:t>
            </w:r>
          </w:p>
        </w:tc>
        <w:tc>
          <w:tcPr>
            <w:tcW w:w="2408" w:type="dxa"/>
          </w:tcPr>
          <w:p w14:paraId="08BFE7A2" w14:textId="5477414A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1430,</w:t>
            </w:r>
          </w:p>
        </w:tc>
      </w:tr>
      <w:tr w:rsidR="00102E82" w:rsidRPr="00574494" w14:paraId="64884522" w14:textId="77777777" w:rsidTr="00B353CB">
        <w:trPr>
          <w:trHeight w:val="360"/>
          <w:jc w:val="center"/>
        </w:trPr>
        <w:tc>
          <w:tcPr>
            <w:tcW w:w="2372" w:type="dxa"/>
          </w:tcPr>
          <w:p w14:paraId="5CD556EA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2</w:t>
            </w:r>
          </w:p>
        </w:tc>
        <w:tc>
          <w:tcPr>
            <w:tcW w:w="2386" w:type="dxa"/>
          </w:tcPr>
          <w:p w14:paraId="7F743CD9" w14:textId="232CDEF4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63</w:t>
            </w:r>
          </w:p>
        </w:tc>
        <w:tc>
          <w:tcPr>
            <w:tcW w:w="2405" w:type="dxa"/>
          </w:tcPr>
          <w:p w14:paraId="065402E4" w14:textId="6B7EDCCA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80</w:t>
            </w:r>
          </w:p>
        </w:tc>
        <w:tc>
          <w:tcPr>
            <w:tcW w:w="2408" w:type="dxa"/>
          </w:tcPr>
          <w:p w14:paraId="294F5BFA" w14:textId="5FBA3A1B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1430,</w:t>
            </w:r>
          </w:p>
        </w:tc>
      </w:tr>
      <w:tr w:rsidR="00102E82" w:rsidRPr="00574494" w14:paraId="095D960D" w14:textId="77777777" w:rsidTr="00B353CB">
        <w:trPr>
          <w:trHeight w:val="352"/>
          <w:jc w:val="center"/>
        </w:trPr>
        <w:tc>
          <w:tcPr>
            <w:tcW w:w="2372" w:type="dxa"/>
          </w:tcPr>
          <w:p w14:paraId="5AD115D9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3</w:t>
            </w:r>
          </w:p>
        </w:tc>
        <w:tc>
          <w:tcPr>
            <w:tcW w:w="2386" w:type="dxa"/>
          </w:tcPr>
          <w:p w14:paraId="22400046" w14:textId="2C68CFFC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80</w:t>
            </w:r>
          </w:p>
        </w:tc>
        <w:tc>
          <w:tcPr>
            <w:tcW w:w="2405" w:type="dxa"/>
          </w:tcPr>
          <w:p w14:paraId="6BB397CF" w14:textId="7CE91662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100</w:t>
            </w:r>
          </w:p>
        </w:tc>
        <w:tc>
          <w:tcPr>
            <w:tcW w:w="2408" w:type="dxa"/>
          </w:tcPr>
          <w:p w14:paraId="0C573A20" w14:textId="5FFF9993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1130,0</w:t>
            </w:r>
          </w:p>
        </w:tc>
      </w:tr>
      <w:tr w:rsidR="00102E82" w:rsidRPr="00574494" w14:paraId="40D0C16E" w14:textId="77777777" w:rsidTr="00B353CB">
        <w:trPr>
          <w:trHeight w:val="360"/>
          <w:jc w:val="center"/>
        </w:trPr>
        <w:tc>
          <w:tcPr>
            <w:tcW w:w="2372" w:type="dxa"/>
          </w:tcPr>
          <w:p w14:paraId="66521B94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4</w:t>
            </w:r>
          </w:p>
        </w:tc>
        <w:tc>
          <w:tcPr>
            <w:tcW w:w="2386" w:type="dxa"/>
          </w:tcPr>
          <w:p w14:paraId="76F8F912" w14:textId="2EFE823E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100</w:t>
            </w:r>
          </w:p>
        </w:tc>
        <w:tc>
          <w:tcPr>
            <w:tcW w:w="2405" w:type="dxa"/>
          </w:tcPr>
          <w:p w14:paraId="4D8378B8" w14:textId="150CA81D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120</w:t>
            </w:r>
          </w:p>
        </w:tc>
        <w:tc>
          <w:tcPr>
            <w:tcW w:w="2408" w:type="dxa"/>
          </w:tcPr>
          <w:p w14:paraId="48780E7E" w14:textId="63D3C041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901,0</w:t>
            </w:r>
          </w:p>
        </w:tc>
      </w:tr>
      <w:tr w:rsidR="00102E82" w:rsidRPr="00574494" w14:paraId="318FE32C" w14:textId="77777777" w:rsidTr="00B353CB">
        <w:trPr>
          <w:trHeight w:val="352"/>
          <w:jc w:val="center"/>
        </w:trPr>
        <w:tc>
          <w:tcPr>
            <w:tcW w:w="2372" w:type="dxa"/>
          </w:tcPr>
          <w:p w14:paraId="239961A5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5</w:t>
            </w:r>
          </w:p>
        </w:tc>
        <w:tc>
          <w:tcPr>
            <w:tcW w:w="2386" w:type="dxa"/>
          </w:tcPr>
          <w:p w14:paraId="4E43B1C2" w14:textId="25D7F25E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130</w:t>
            </w:r>
          </w:p>
        </w:tc>
        <w:tc>
          <w:tcPr>
            <w:tcW w:w="2405" w:type="dxa"/>
          </w:tcPr>
          <w:p w14:paraId="6F308267" w14:textId="219A136A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160</w:t>
            </w:r>
          </w:p>
        </w:tc>
        <w:tc>
          <w:tcPr>
            <w:tcW w:w="2408" w:type="dxa"/>
          </w:tcPr>
          <w:p w14:paraId="16074FDF" w14:textId="47BB1564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721,0</w:t>
            </w:r>
          </w:p>
        </w:tc>
      </w:tr>
      <w:tr w:rsidR="00102E82" w:rsidRPr="00574494" w14:paraId="36710BB4" w14:textId="77777777" w:rsidTr="00B353CB">
        <w:trPr>
          <w:trHeight w:val="360"/>
          <w:jc w:val="center"/>
        </w:trPr>
        <w:tc>
          <w:tcPr>
            <w:tcW w:w="2372" w:type="dxa"/>
          </w:tcPr>
          <w:p w14:paraId="780ADB8F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6</w:t>
            </w:r>
          </w:p>
        </w:tc>
        <w:tc>
          <w:tcPr>
            <w:tcW w:w="2386" w:type="dxa"/>
          </w:tcPr>
          <w:p w14:paraId="5395EF37" w14:textId="2372435C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165</w:t>
            </w:r>
          </w:p>
        </w:tc>
        <w:tc>
          <w:tcPr>
            <w:tcW w:w="2405" w:type="dxa"/>
          </w:tcPr>
          <w:p w14:paraId="4833E83C" w14:textId="2EE789CC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205</w:t>
            </w:r>
          </w:p>
        </w:tc>
        <w:tc>
          <w:tcPr>
            <w:tcW w:w="2408" w:type="dxa"/>
          </w:tcPr>
          <w:p w14:paraId="3A06EAF8" w14:textId="3307AAE5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555,0</w:t>
            </w:r>
          </w:p>
        </w:tc>
      </w:tr>
      <w:tr w:rsidR="00102E82" w:rsidRPr="00574494" w14:paraId="27BE173C" w14:textId="77777777" w:rsidTr="00B353CB">
        <w:trPr>
          <w:trHeight w:val="352"/>
          <w:jc w:val="center"/>
        </w:trPr>
        <w:tc>
          <w:tcPr>
            <w:tcW w:w="2372" w:type="dxa"/>
          </w:tcPr>
          <w:p w14:paraId="29DAC98A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7</w:t>
            </w:r>
          </w:p>
        </w:tc>
        <w:tc>
          <w:tcPr>
            <w:tcW w:w="2386" w:type="dxa"/>
          </w:tcPr>
          <w:p w14:paraId="4972821B" w14:textId="05430ABA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205</w:t>
            </w:r>
          </w:p>
        </w:tc>
        <w:tc>
          <w:tcPr>
            <w:tcW w:w="2405" w:type="dxa"/>
          </w:tcPr>
          <w:p w14:paraId="4BF61727" w14:textId="039E2B1C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255</w:t>
            </w:r>
          </w:p>
        </w:tc>
        <w:tc>
          <w:tcPr>
            <w:tcW w:w="2408" w:type="dxa"/>
          </w:tcPr>
          <w:p w14:paraId="48F630E2" w14:textId="0A6125DC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430,0</w:t>
            </w:r>
          </w:p>
        </w:tc>
      </w:tr>
      <w:tr w:rsidR="00102E82" w:rsidRPr="00574494" w14:paraId="5D29462A" w14:textId="77777777" w:rsidTr="00B353CB">
        <w:trPr>
          <w:trHeight w:val="360"/>
          <w:jc w:val="center"/>
        </w:trPr>
        <w:tc>
          <w:tcPr>
            <w:tcW w:w="2372" w:type="dxa"/>
          </w:tcPr>
          <w:p w14:paraId="428E1710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8</w:t>
            </w:r>
          </w:p>
        </w:tc>
        <w:tc>
          <w:tcPr>
            <w:tcW w:w="2386" w:type="dxa"/>
          </w:tcPr>
          <w:p w14:paraId="6017987A" w14:textId="5132DB03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250</w:t>
            </w:r>
          </w:p>
        </w:tc>
        <w:tc>
          <w:tcPr>
            <w:tcW w:w="2405" w:type="dxa"/>
          </w:tcPr>
          <w:p w14:paraId="33E1329D" w14:textId="65E87609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315</w:t>
            </w:r>
          </w:p>
        </w:tc>
        <w:tc>
          <w:tcPr>
            <w:tcW w:w="2408" w:type="dxa"/>
          </w:tcPr>
          <w:p w14:paraId="04416E18" w14:textId="3AE30FC8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356,0</w:t>
            </w:r>
          </w:p>
        </w:tc>
      </w:tr>
      <w:tr w:rsidR="00102E82" w:rsidRPr="00574494" w14:paraId="37320E13" w14:textId="77777777" w:rsidTr="00B353CB">
        <w:trPr>
          <w:trHeight w:val="360"/>
          <w:jc w:val="center"/>
        </w:trPr>
        <w:tc>
          <w:tcPr>
            <w:tcW w:w="2372" w:type="dxa"/>
          </w:tcPr>
          <w:p w14:paraId="1375A2FC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9</w:t>
            </w:r>
          </w:p>
        </w:tc>
        <w:tc>
          <w:tcPr>
            <w:tcW w:w="2386" w:type="dxa"/>
          </w:tcPr>
          <w:p w14:paraId="22FA5C57" w14:textId="3F0B45B8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325</w:t>
            </w:r>
          </w:p>
        </w:tc>
        <w:tc>
          <w:tcPr>
            <w:tcW w:w="2405" w:type="dxa"/>
          </w:tcPr>
          <w:p w14:paraId="2973A425" w14:textId="22051F32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410</w:t>
            </w:r>
          </w:p>
        </w:tc>
        <w:tc>
          <w:tcPr>
            <w:tcW w:w="2408" w:type="dxa"/>
          </w:tcPr>
          <w:p w14:paraId="79B53152" w14:textId="615F8B66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280,0</w:t>
            </w:r>
          </w:p>
        </w:tc>
      </w:tr>
      <w:tr w:rsidR="00102E82" w:rsidRPr="00574494" w14:paraId="71752927" w14:textId="77777777" w:rsidTr="00B353CB">
        <w:trPr>
          <w:trHeight w:val="352"/>
          <w:jc w:val="center"/>
        </w:trPr>
        <w:tc>
          <w:tcPr>
            <w:tcW w:w="2372" w:type="dxa"/>
          </w:tcPr>
          <w:p w14:paraId="1652CF57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10</w:t>
            </w:r>
          </w:p>
        </w:tc>
        <w:tc>
          <w:tcPr>
            <w:tcW w:w="2386" w:type="dxa"/>
          </w:tcPr>
          <w:p w14:paraId="01E8E752" w14:textId="2D1C8A29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410</w:t>
            </w:r>
          </w:p>
        </w:tc>
        <w:tc>
          <w:tcPr>
            <w:tcW w:w="2405" w:type="dxa"/>
          </w:tcPr>
          <w:p w14:paraId="6F402364" w14:textId="398A9888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515</w:t>
            </w:r>
          </w:p>
        </w:tc>
        <w:tc>
          <w:tcPr>
            <w:tcW w:w="2408" w:type="dxa"/>
          </w:tcPr>
          <w:p w14:paraId="5EFED66E" w14:textId="546CDBFC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220,0</w:t>
            </w:r>
          </w:p>
        </w:tc>
      </w:tr>
      <w:tr w:rsidR="00102E82" w:rsidRPr="00574494" w14:paraId="2621BA42" w14:textId="77777777" w:rsidTr="00B353CB">
        <w:trPr>
          <w:trHeight w:val="360"/>
          <w:jc w:val="center"/>
        </w:trPr>
        <w:tc>
          <w:tcPr>
            <w:tcW w:w="2372" w:type="dxa"/>
          </w:tcPr>
          <w:p w14:paraId="36B8C34A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11</w:t>
            </w:r>
          </w:p>
        </w:tc>
        <w:tc>
          <w:tcPr>
            <w:tcW w:w="2386" w:type="dxa"/>
          </w:tcPr>
          <w:p w14:paraId="6928CD1D" w14:textId="3234EACD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515</w:t>
            </w:r>
          </w:p>
        </w:tc>
        <w:tc>
          <w:tcPr>
            <w:tcW w:w="2405" w:type="dxa"/>
          </w:tcPr>
          <w:p w14:paraId="6BD7DADF" w14:textId="150A6B4E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640</w:t>
            </w:r>
          </w:p>
        </w:tc>
        <w:tc>
          <w:tcPr>
            <w:tcW w:w="2408" w:type="dxa"/>
          </w:tcPr>
          <w:p w14:paraId="5D51CC91" w14:textId="0A9AB329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175,0</w:t>
            </w:r>
          </w:p>
        </w:tc>
      </w:tr>
      <w:tr w:rsidR="00102E82" w:rsidRPr="00574494" w14:paraId="600AC460" w14:textId="77777777" w:rsidTr="00B353CB">
        <w:trPr>
          <w:trHeight w:val="352"/>
          <w:jc w:val="center"/>
        </w:trPr>
        <w:tc>
          <w:tcPr>
            <w:tcW w:w="2372" w:type="dxa"/>
          </w:tcPr>
          <w:p w14:paraId="76F338CF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12</w:t>
            </w:r>
          </w:p>
        </w:tc>
        <w:tc>
          <w:tcPr>
            <w:tcW w:w="2386" w:type="dxa"/>
          </w:tcPr>
          <w:p w14:paraId="6BD75E4C" w14:textId="4B3FA248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630</w:t>
            </w:r>
          </w:p>
        </w:tc>
        <w:tc>
          <w:tcPr>
            <w:tcW w:w="2405" w:type="dxa"/>
          </w:tcPr>
          <w:p w14:paraId="0C9C402D" w14:textId="7CBE7E56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790</w:t>
            </w:r>
          </w:p>
        </w:tc>
        <w:tc>
          <w:tcPr>
            <w:tcW w:w="2408" w:type="dxa"/>
          </w:tcPr>
          <w:p w14:paraId="4049889D" w14:textId="52F498F1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135,0</w:t>
            </w:r>
          </w:p>
        </w:tc>
      </w:tr>
      <w:tr w:rsidR="00102E82" w:rsidRPr="00574494" w14:paraId="5E41F36E" w14:textId="77777777" w:rsidTr="00B353CB">
        <w:trPr>
          <w:trHeight w:val="352"/>
          <w:jc w:val="center"/>
        </w:trPr>
        <w:tc>
          <w:tcPr>
            <w:tcW w:w="2372" w:type="dxa"/>
          </w:tcPr>
          <w:p w14:paraId="181C92CF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</w:t>
            </w:r>
          </w:p>
        </w:tc>
        <w:tc>
          <w:tcPr>
            <w:tcW w:w="2386" w:type="dxa"/>
          </w:tcPr>
          <w:p w14:paraId="1B38D350" w14:textId="102A7D06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840</w:t>
            </w:r>
          </w:p>
        </w:tc>
        <w:tc>
          <w:tcPr>
            <w:tcW w:w="2405" w:type="dxa"/>
          </w:tcPr>
          <w:p w14:paraId="58AB3DE6" w14:textId="158AB5DA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1060</w:t>
            </w:r>
          </w:p>
        </w:tc>
        <w:tc>
          <w:tcPr>
            <w:tcW w:w="2408" w:type="dxa"/>
          </w:tcPr>
          <w:p w14:paraId="6E0F5BCF" w14:textId="6156C40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105,0</w:t>
            </w:r>
          </w:p>
        </w:tc>
      </w:tr>
      <w:tr w:rsidR="00102E82" w:rsidRPr="00574494" w14:paraId="31B68DA2" w14:textId="77777777" w:rsidTr="00B353CB">
        <w:trPr>
          <w:trHeight w:val="352"/>
          <w:jc w:val="center"/>
        </w:trPr>
        <w:tc>
          <w:tcPr>
            <w:tcW w:w="2372" w:type="dxa"/>
          </w:tcPr>
          <w:p w14:paraId="2324BE12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14</w:t>
            </w:r>
          </w:p>
        </w:tc>
        <w:tc>
          <w:tcPr>
            <w:tcW w:w="2386" w:type="dxa"/>
          </w:tcPr>
          <w:p w14:paraId="539C7CB9" w14:textId="745CF09F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1060</w:t>
            </w:r>
          </w:p>
        </w:tc>
        <w:tc>
          <w:tcPr>
            <w:tcW w:w="2405" w:type="dxa"/>
          </w:tcPr>
          <w:p w14:paraId="0E24ADFF" w14:textId="544112D4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1330</w:t>
            </w:r>
          </w:p>
        </w:tc>
        <w:tc>
          <w:tcPr>
            <w:tcW w:w="2408" w:type="dxa"/>
          </w:tcPr>
          <w:p w14:paraId="3569AA49" w14:textId="3C7275F9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82,5</w:t>
            </w:r>
          </w:p>
        </w:tc>
      </w:tr>
      <w:tr w:rsidR="00102E82" w:rsidRPr="00574494" w14:paraId="73043727" w14:textId="77777777" w:rsidTr="00B353CB">
        <w:trPr>
          <w:trHeight w:val="352"/>
          <w:jc w:val="center"/>
        </w:trPr>
        <w:tc>
          <w:tcPr>
            <w:tcW w:w="2372" w:type="dxa"/>
          </w:tcPr>
          <w:p w14:paraId="436454E5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15</w:t>
            </w:r>
          </w:p>
        </w:tc>
        <w:tc>
          <w:tcPr>
            <w:tcW w:w="2386" w:type="dxa"/>
          </w:tcPr>
          <w:p w14:paraId="7B19B53F" w14:textId="301A9E8D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1320</w:t>
            </w:r>
          </w:p>
        </w:tc>
        <w:tc>
          <w:tcPr>
            <w:tcW w:w="2405" w:type="dxa"/>
          </w:tcPr>
          <w:p w14:paraId="4EB10B9C" w14:textId="3A1E35C9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1655</w:t>
            </w:r>
          </w:p>
        </w:tc>
        <w:tc>
          <w:tcPr>
            <w:tcW w:w="2408" w:type="dxa"/>
          </w:tcPr>
          <w:p w14:paraId="244B2CD9" w14:textId="3033CFA0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64,6</w:t>
            </w:r>
          </w:p>
        </w:tc>
      </w:tr>
      <w:tr w:rsidR="00102E82" w:rsidRPr="00574494" w14:paraId="4D0EC437" w14:textId="77777777" w:rsidTr="00B353CB">
        <w:trPr>
          <w:trHeight w:val="352"/>
          <w:jc w:val="center"/>
        </w:trPr>
        <w:tc>
          <w:tcPr>
            <w:tcW w:w="2372" w:type="dxa"/>
          </w:tcPr>
          <w:p w14:paraId="03C4C776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16</w:t>
            </w:r>
          </w:p>
        </w:tc>
        <w:tc>
          <w:tcPr>
            <w:tcW w:w="2386" w:type="dxa"/>
          </w:tcPr>
          <w:p w14:paraId="2F24A9BF" w14:textId="2B6FDF3D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1630</w:t>
            </w:r>
          </w:p>
        </w:tc>
        <w:tc>
          <w:tcPr>
            <w:tcW w:w="2405" w:type="dxa"/>
          </w:tcPr>
          <w:p w14:paraId="0B4E0508" w14:textId="46573DE6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2040</w:t>
            </w:r>
          </w:p>
        </w:tc>
        <w:tc>
          <w:tcPr>
            <w:tcW w:w="2408" w:type="dxa"/>
          </w:tcPr>
          <w:p w14:paraId="2C90E0DA" w14:textId="79173B62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47,5</w:t>
            </w:r>
          </w:p>
        </w:tc>
      </w:tr>
    </w:tbl>
    <w:p w14:paraId="6B74A9D7" w14:textId="77777777" w:rsidR="00DE5C22" w:rsidRDefault="00DE5C22" w:rsidP="00DE5C22">
      <w:pPr>
        <w:spacing w:line="240" w:lineRule="auto"/>
        <w:ind w:firstLine="0"/>
      </w:pPr>
    </w:p>
    <w:p w14:paraId="750028A5" w14:textId="24C58CB3" w:rsidR="00DE5C22" w:rsidRDefault="00C42EF6" w:rsidP="00DE5C22">
      <w:pPr>
        <w:spacing w:line="240" w:lineRule="auto"/>
        <w:ind w:firstLine="0"/>
      </w:pPr>
      <w:r>
        <w:t>Подача стола имеет 1</w:t>
      </w:r>
      <w:r w:rsidR="00B353CB">
        <w:t>6</w:t>
      </w:r>
      <w:r>
        <w:t xml:space="preserve"> </w:t>
      </w:r>
      <w:r w:rsidR="00DE5C22">
        <w:t xml:space="preserve"> скорост</w:t>
      </w:r>
      <w:r>
        <w:t>ей</w:t>
      </w:r>
      <w:r w:rsidR="00DE5C22">
        <w:t xml:space="preserve">  </w:t>
      </w:r>
    </w:p>
    <w:tbl>
      <w:tblPr>
        <w:tblStyle w:val="41"/>
        <w:tblpPr w:leftFromText="180" w:rightFromText="180" w:vertAnchor="text" w:horzAnchor="margin" w:tblpY="165"/>
        <w:tblW w:w="0" w:type="auto"/>
        <w:tblLook w:val="04A0" w:firstRow="1" w:lastRow="0" w:firstColumn="1" w:lastColumn="0" w:noHBand="0" w:noVBand="1"/>
      </w:tblPr>
      <w:tblGrid>
        <w:gridCol w:w="4569"/>
        <w:gridCol w:w="2382"/>
        <w:gridCol w:w="2394"/>
      </w:tblGrid>
      <w:tr w:rsidR="00DE5C22" w:rsidRPr="00574494" w14:paraId="723B7A02" w14:textId="77777777" w:rsidTr="002C050D">
        <w:trPr>
          <w:trHeight w:val="310"/>
        </w:trPr>
        <w:tc>
          <w:tcPr>
            <w:tcW w:w="4569" w:type="dxa"/>
            <w:vMerge w:val="restart"/>
          </w:tcPr>
          <w:p w14:paraId="22244511" w14:textId="77777777" w:rsidR="00DE5C22" w:rsidRPr="00574494" w:rsidRDefault="00DE5C22" w:rsidP="00C42EF6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Номер ступени</w:t>
            </w:r>
          </w:p>
          <w:p w14:paraId="647A7238" w14:textId="77777777" w:rsidR="00DE5C22" w:rsidRPr="00574494" w:rsidRDefault="00DE5C22" w:rsidP="00C42EF6">
            <w:pPr>
              <w:spacing w:line="276" w:lineRule="auto"/>
              <w:ind w:firstLine="0"/>
              <w:jc w:val="right"/>
              <w:rPr>
                <w:bCs/>
                <w:sz w:val="22"/>
              </w:rPr>
            </w:pPr>
          </w:p>
        </w:tc>
        <w:tc>
          <w:tcPr>
            <w:tcW w:w="4776" w:type="dxa"/>
            <w:gridSpan w:val="2"/>
          </w:tcPr>
          <w:p w14:paraId="487CAE67" w14:textId="77777777" w:rsidR="00DE5C22" w:rsidRPr="00574494" w:rsidRDefault="00DE5C22" w:rsidP="00C42EF6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Подача стола мм/мин</w:t>
            </w:r>
          </w:p>
        </w:tc>
      </w:tr>
      <w:tr w:rsidR="00DE5C22" w:rsidRPr="00574494" w14:paraId="3C62BD9F" w14:textId="77777777" w:rsidTr="002C050D">
        <w:trPr>
          <w:trHeight w:val="309"/>
        </w:trPr>
        <w:tc>
          <w:tcPr>
            <w:tcW w:w="4569" w:type="dxa"/>
            <w:vMerge/>
          </w:tcPr>
          <w:p w14:paraId="6EC4A1B3" w14:textId="77777777" w:rsidR="00DE5C22" w:rsidRPr="00574494" w:rsidRDefault="00DE5C22" w:rsidP="00C42EF6">
            <w:pPr>
              <w:spacing w:line="276" w:lineRule="auto"/>
              <w:ind w:firstLine="0"/>
              <w:jc w:val="right"/>
              <w:rPr>
                <w:sz w:val="22"/>
              </w:rPr>
            </w:pPr>
          </w:p>
        </w:tc>
        <w:tc>
          <w:tcPr>
            <w:tcW w:w="2382" w:type="dxa"/>
          </w:tcPr>
          <w:p w14:paraId="087C3D5A" w14:textId="77777777" w:rsidR="00DE5C22" w:rsidRPr="00574494" w:rsidRDefault="00DE5C22" w:rsidP="00C42EF6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Продольно, поперечная</w:t>
            </w:r>
          </w:p>
        </w:tc>
        <w:tc>
          <w:tcPr>
            <w:tcW w:w="2394" w:type="dxa"/>
          </w:tcPr>
          <w:p w14:paraId="214A59C6" w14:textId="77777777" w:rsidR="00DE5C22" w:rsidRPr="00574494" w:rsidRDefault="00DE5C22" w:rsidP="00C42EF6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вертикальная</w:t>
            </w:r>
          </w:p>
        </w:tc>
      </w:tr>
      <w:tr w:rsidR="00102E82" w:rsidRPr="00574494" w14:paraId="53C6E9FD" w14:textId="77777777" w:rsidTr="002C050D">
        <w:trPr>
          <w:trHeight w:val="12"/>
        </w:trPr>
        <w:tc>
          <w:tcPr>
            <w:tcW w:w="4569" w:type="dxa"/>
          </w:tcPr>
          <w:p w14:paraId="33115B8C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</w:t>
            </w:r>
          </w:p>
        </w:tc>
        <w:tc>
          <w:tcPr>
            <w:tcW w:w="2382" w:type="dxa"/>
          </w:tcPr>
          <w:p w14:paraId="3BF1DB15" w14:textId="27810152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</w:t>
            </w:r>
          </w:p>
        </w:tc>
        <w:tc>
          <w:tcPr>
            <w:tcW w:w="2394" w:type="dxa"/>
          </w:tcPr>
          <w:p w14:paraId="486E8A92" w14:textId="612429F3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</w:t>
            </w:r>
          </w:p>
        </w:tc>
      </w:tr>
      <w:tr w:rsidR="00102E82" w:rsidRPr="00574494" w14:paraId="352062F7" w14:textId="77777777" w:rsidTr="002C050D">
        <w:trPr>
          <w:trHeight w:val="12"/>
        </w:trPr>
        <w:tc>
          <w:tcPr>
            <w:tcW w:w="4569" w:type="dxa"/>
          </w:tcPr>
          <w:p w14:paraId="110B7EC8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2</w:t>
            </w:r>
          </w:p>
        </w:tc>
        <w:tc>
          <w:tcPr>
            <w:tcW w:w="2382" w:type="dxa"/>
          </w:tcPr>
          <w:p w14:paraId="010B7967" w14:textId="2D322CAC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17</w:t>
            </w:r>
          </w:p>
        </w:tc>
        <w:tc>
          <w:tcPr>
            <w:tcW w:w="2394" w:type="dxa"/>
          </w:tcPr>
          <w:p w14:paraId="303D277B" w14:textId="436A4776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17</w:t>
            </w:r>
          </w:p>
        </w:tc>
      </w:tr>
      <w:tr w:rsidR="00102E82" w:rsidRPr="00574494" w14:paraId="537443BD" w14:textId="77777777" w:rsidTr="002C050D">
        <w:trPr>
          <w:trHeight w:val="12"/>
        </w:trPr>
        <w:tc>
          <w:tcPr>
            <w:tcW w:w="4569" w:type="dxa"/>
          </w:tcPr>
          <w:p w14:paraId="3681756F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3</w:t>
            </w:r>
          </w:p>
        </w:tc>
        <w:tc>
          <w:tcPr>
            <w:tcW w:w="2382" w:type="dxa"/>
          </w:tcPr>
          <w:p w14:paraId="1F830166" w14:textId="0ED04D2E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  <w:tc>
          <w:tcPr>
            <w:tcW w:w="2394" w:type="dxa"/>
          </w:tcPr>
          <w:p w14:paraId="7FD96E95" w14:textId="5F446131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21</w:t>
            </w:r>
          </w:p>
        </w:tc>
      </w:tr>
      <w:tr w:rsidR="00102E82" w:rsidRPr="00574494" w14:paraId="354F78E6" w14:textId="77777777" w:rsidTr="002C050D">
        <w:trPr>
          <w:trHeight w:val="12"/>
        </w:trPr>
        <w:tc>
          <w:tcPr>
            <w:tcW w:w="4569" w:type="dxa"/>
          </w:tcPr>
          <w:p w14:paraId="2E577C02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4</w:t>
            </w:r>
          </w:p>
        </w:tc>
        <w:tc>
          <w:tcPr>
            <w:tcW w:w="2382" w:type="dxa"/>
          </w:tcPr>
          <w:p w14:paraId="6D3D241A" w14:textId="39C2921B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26</w:t>
            </w:r>
          </w:p>
        </w:tc>
        <w:tc>
          <w:tcPr>
            <w:tcW w:w="2394" w:type="dxa"/>
          </w:tcPr>
          <w:p w14:paraId="5D9EEF4E" w14:textId="5D518125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26</w:t>
            </w:r>
          </w:p>
        </w:tc>
      </w:tr>
      <w:tr w:rsidR="00102E82" w:rsidRPr="00574494" w14:paraId="1D33C1F8" w14:textId="77777777" w:rsidTr="002C050D">
        <w:trPr>
          <w:trHeight w:val="12"/>
        </w:trPr>
        <w:tc>
          <w:tcPr>
            <w:tcW w:w="4569" w:type="dxa"/>
          </w:tcPr>
          <w:p w14:paraId="44DDE92B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5</w:t>
            </w:r>
          </w:p>
        </w:tc>
        <w:tc>
          <w:tcPr>
            <w:tcW w:w="2382" w:type="dxa"/>
          </w:tcPr>
          <w:p w14:paraId="1046F9C1" w14:textId="60374094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33</w:t>
            </w:r>
          </w:p>
        </w:tc>
        <w:tc>
          <w:tcPr>
            <w:tcW w:w="2394" w:type="dxa"/>
          </w:tcPr>
          <w:p w14:paraId="0DE82082" w14:textId="1AD45B4F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33</w:t>
            </w:r>
          </w:p>
        </w:tc>
      </w:tr>
      <w:tr w:rsidR="00102E82" w:rsidRPr="00574494" w14:paraId="797B76EB" w14:textId="77777777" w:rsidTr="002C050D">
        <w:trPr>
          <w:trHeight w:val="12"/>
        </w:trPr>
        <w:tc>
          <w:tcPr>
            <w:tcW w:w="4569" w:type="dxa"/>
          </w:tcPr>
          <w:p w14:paraId="65A4F70C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6</w:t>
            </w:r>
          </w:p>
        </w:tc>
        <w:tc>
          <w:tcPr>
            <w:tcW w:w="2382" w:type="dxa"/>
          </w:tcPr>
          <w:p w14:paraId="04A66ACB" w14:textId="417740BD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42</w:t>
            </w:r>
          </w:p>
        </w:tc>
        <w:tc>
          <w:tcPr>
            <w:tcW w:w="2394" w:type="dxa"/>
          </w:tcPr>
          <w:p w14:paraId="7F5BA2A4" w14:textId="5FBFAAA2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42</w:t>
            </w:r>
          </w:p>
        </w:tc>
      </w:tr>
      <w:tr w:rsidR="00102E82" w:rsidRPr="00574494" w14:paraId="6E7DC416" w14:textId="77777777" w:rsidTr="002C050D">
        <w:trPr>
          <w:trHeight w:val="12"/>
        </w:trPr>
        <w:tc>
          <w:tcPr>
            <w:tcW w:w="4569" w:type="dxa"/>
          </w:tcPr>
          <w:p w14:paraId="108E13A1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7</w:t>
            </w:r>
          </w:p>
        </w:tc>
        <w:tc>
          <w:tcPr>
            <w:tcW w:w="2382" w:type="dxa"/>
          </w:tcPr>
          <w:p w14:paraId="3593BD83" w14:textId="43AF9C81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52</w:t>
            </w:r>
          </w:p>
        </w:tc>
        <w:tc>
          <w:tcPr>
            <w:tcW w:w="2394" w:type="dxa"/>
          </w:tcPr>
          <w:p w14:paraId="7FDA2300" w14:textId="5701E6E3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52</w:t>
            </w:r>
          </w:p>
        </w:tc>
      </w:tr>
      <w:tr w:rsidR="00102E82" w:rsidRPr="00574494" w14:paraId="2FD039B7" w14:textId="77777777" w:rsidTr="002C050D">
        <w:trPr>
          <w:trHeight w:val="12"/>
        </w:trPr>
        <w:tc>
          <w:tcPr>
            <w:tcW w:w="4569" w:type="dxa"/>
          </w:tcPr>
          <w:p w14:paraId="69D88164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8</w:t>
            </w:r>
          </w:p>
        </w:tc>
        <w:tc>
          <w:tcPr>
            <w:tcW w:w="2382" w:type="dxa"/>
          </w:tcPr>
          <w:p w14:paraId="31E8CDD8" w14:textId="6AD40768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64</w:t>
            </w:r>
          </w:p>
        </w:tc>
        <w:tc>
          <w:tcPr>
            <w:tcW w:w="2394" w:type="dxa"/>
          </w:tcPr>
          <w:p w14:paraId="4B2D9C41" w14:textId="7F036ABA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64</w:t>
            </w:r>
          </w:p>
        </w:tc>
      </w:tr>
      <w:tr w:rsidR="00102E82" w:rsidRPr="00574494" w14:paraId="1F51AE6F" w14:textId="77777777" w:rsidTr="002C050D">
        <w:trPr>
          <w:trHeight w:val="12"/>
        </w:trPr>
        <w:tc>
          <w:tcPr>
            <w:tcW w:w="4569" w:type="dxa"/>
          </w:tcPr>
          <w:p w14:paraId="6242DBA0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9</w:t>
            </w:r>
          </w:p>
        </w:tc>
        <w:tc>
          <w:tcPr>
            <w:tcW w:w="2382" w:type="dxa"/>
          </w:tcPr>
          <w:p w14:paraId="39F0612B" w14:textId="52F010F8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82</w:t>
            </w:r>
          </w:p>
        </w:tc>
        <w:tc>
          <w:tcPr>
            <w:tcW w:w="2394" w:type="dxa"/>
          </w:tcPr>
          <w:p w14:paraId="55CC7281" w14:textId="412260B9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82</w:t>
            </w:r>
          </w:p>
        </w:tc>
      </w:tr>
      <w:tr w:rsidR="00102E82" w:rsidRPr="00574494" w14:paraId="59165EA9" w14:textId="77777777" w:rsidTr="002C050D">
        <w:trPr>
          <w:trHeight w:val="12"/>
        </w:trPr>
        <w:tc>
          <w:tcPr>
            <w:tcW w:w="4569" w:type="dxa"/>
          </w:tcPr>
          <w:p w14:paraId="1B9D9D8F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10</w:t>
            </w:r>
          </w:p>
        </w:tc>
        <w:tc>
          <w:tcPr>
            <w:tcW w:w="2382" w:type="dxa"/>
          </w:tcPr>
          <w:p w14:paraId="08B24A7F" w14:textId="76C9E7AB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104</w:t>
            </w:r>
          </w:p>
        </w:tc>
        <w:tc>
          <w:tcPr>
            <w:tcW w:w="2394" w:type="dxa"/>
          </w:tcPr>
          <w:p w14:paraId="3AE0B1EB" w14:textId="5EE57C7C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104</w:t>
            </w:r>
          </w:p>
        </w:tc>
      </w:tr>
      <w:tr w:rsidR="00102E82" w:rsidRPr="00574494" w14:paraId="7503FEFF" w14:textId="77777777" w:rsidTr="002C050D">
        <w:trPr>
          <w:trHeight w:val="12"/>
        </w:trPr>
        <w:tc>
          <w:tcPr>
            <w:tcW w:w="4569" w:type="dxa"/>
          </w:tcPr>
          <w:p w14:paraId="4A3A4E83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11</w:t>
            </w:r>
          </w:p>
        </w:tc>
        <w:tc>
          <w:tcPr>
            <w:tcW w:w="2382" w:type="dxa"/>
          </w:tcPr>
          <w:p w14:paraId="39E2DE9E" w14:textId="7FCEB88E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130</w:t>
            </w:r>
          </w:p>
        </w:tc>
        <w:tc>
          <w:tcPr>
            <w:tcW w:w="2394" w:type="dxa"/>
          </w:tcPr>
          <w:p w14:paraId="4F8323DF" w14:textId="24E594BD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130</w:t>
            </w:r>
          </w:p>
        </w:tc>
      </w:tr>
      <w:tr w:rsidR="00102E82" w:rsidRPr="00574494" w14:paraId="318CF72C" w14:textId="77777777" w:rsidTr="002C050D">
        <w:trPr>
          <w:trHeight w:val="12"/>
        </w:trPr>
        <w:tc>
          <w:tcPr>
            <w:tcW w:w="4569" w:type="dxa"/>
          </w:tcPr>
          <w:p w14:paraId="355A6670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12</w:t>
            </w:r>
          </w:p>
        </w:tc>
        <w:tc>
          <w:tcPr>
            <w:tcW w:w="2382" w:type="dxa"/>
          </w:tcPr>
          <w:p w14:paraId="68189C72" w14:textId="7FA82298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160</w:t>
            </w:r>
          </w:p>
        </w:tc>
        <w:tc>
          <w:tcPr>
            <w:tcW w:w="2394" w:type="dxa"/>
          </w:tcPr>
          <w:p w14:paraId="13369F61" w14:textId="1687DB86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160</w:t>
            </w:r>
          </w:p>
        </w:tc>
      </w:tr>
      <w:tr w:rsidR="00102E82" w:rsidRPr="00574494" w14:paraId="5613CC09" w14:textId="77777777" w:rsidTr="002C050D">
        <w:trPr>
          <w:trHeight w:val="12"/>
        </w:trPr>
        <w:tc>
          <w:tcPr>
            <w:tcW w:w="4569" w:type="dxa"/>
          </w:tcPr>
          <w:p w14:paraId="07F32FE6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13</w:t>
            </w:r>
          </w:p>
        </w:tc>
        <w:tc>
          <w:tcPr>
            <w:tcW w:w="2382" w:type="dxa"/>
          </w:tcPr>
          <w:p w14:paraId="17814706" w14:textId="53D4A0D4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200</w:t>
            </w:r>
          </w:p>
        </w:tc>
        <w:tc>
          <w:tcPr>
            <w:tcW w:w="2394" w:type="dxa"/>
          </w:tcPr>
          <w:p w14:paraId="558E7B0F" w14:textId="74FD5461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200</w:t>
            </w:r>
          </w:p>
        </w:tc>
      </w:tr>
      <w:tr w:rsidR="00102E82" w:rsidRPr="00574494" w14:paraId="45BAA9B6" w14:textId="77777777" w:rsidTr="002C050D">
        <w:trPr>
          <w:trHeight w:val="12"/>
        </w:trPr>
        <w:tc>
          <w:tcPr>
            <w:tcW w:w="4569" w:type="dxa"/>
          </w:tcPr>
          <w:p w14:paraId="50874A16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14</w:t>
            </w:r>
          </w:p>
        </w:tc>
        <w:tc>
          <w:tcPr>
            <w:tcW w:w="2382" w:type="dxa"/>
          </w:tcPr>
          <w:p w14:paraId="71321F82" w14:textId="2CA7CD9E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255</w:t>
            </w:r>
          </w:p>
        </w:tc>
        <w:tc>
          <w:tcPr>
            <w:tcW w:w="2394" w:type="dxa"/>
          </w:tcPr>
          <w:p w14:paraId="2AEF9F2F" w14:textId="359B0FFD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255</w:t>
            </w:r>
          </w:p>
        </w:tc>
      </w:tr>
      <w:tr w:rsidR="00102E82" w:rsidRPr="00574494" w14:paraId="289ABB98" w14:textId="77777777" w:rsidTr="002C050D">
        <w:trPr>
          <w:trHeight w:val="12"/>
        </w:trPr>
        <w:tc>
          <w:tcPr>
            <w:tcW w:w="4569" w:type="dxa"/>
          </w:tcPr>
          <w:p w14:paraId="250D8A94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15</w:t>
            </w:r>
          </w:p>
        </w:tc>
        <w:tc>
          <w:tcPr>
            <w:tcW w:w="2382" w:type="dxa"/>
          </w:tcPr>
          <w:p w14:paraId="138A12FB" w14:textId="6700E79C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320</w:t>
            </w:r>
          </w:p>
        </w:tc>
        <w:tc>
          <w:tcPr>
            <w:tcW w:w="2394" w:type="dxa"/>
          </w:tcPr>
          <w:p w14:paraId="3306D80A" w14:textId="18C1356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320</w:t>
            </w:r>
          </w:p>
        </w:tc>
      </w:tr>
      <w:tr w:rsidR="00102E82" w:rsidRPr="00574494" w14:paraId="452B59BC" w14:textId="77777777" w:rsidTr="002C050D">
        <w:trPr>
          <w:trHeight w:val="12"/>
        </w:trPr>
        <w:tc>
          <w:tcPr>
            <w:tcW w:w="4569" w:type="dxa"/>
          </w:tcPr>
          <w:p w14:paraId="531B8664" w14:textId="77777777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 w:rsidRPr="00574494">
              <w:rPr>
                <w:bCs/>
                <w:sz w:val="22"/>
              </w:rPr>
              <w:t>16</w:t>
            </w:r>
          </w:p>
        </w:tc>
        <w:tc>
          <w:tcPr>
            <w:tcW w:w="2382" w:type="dxa"/>
          </w:tcPr>
          <w:p w14:paraId="61FF91CD" w14:textId="05B82C00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395</w:t>
            </w:r>
          </w:p>
        </w:tc>
        <w:tc>
          <w:tcPr>
            <w:tcW w:w="2394" w:type="dxa"/>
          </w:tcPr>
          <w:p w14:paraId="24895FC2" w14:textId="472A77C0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395</w:t>
            </w:r>
          </w:p>
        </w:tc>
      </w:tr>
      <w:tr w:rsidR="00102E82" w:rsidRPr="00574494" w14:paraId="57A6056D" w14:textId="77777777" w:rsidTr="002C050D">
        <w:trPr>
          <w:trHeight w:val="64"/>
        </w:trPr>
        <w:tc>
          <w:tcPr>
            <w:tcW w:w="4569" w:type="dxa"/>
          </w:tcPr>
          <w:p w14:paraId="3C0195AE" w14:textId="77777777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Быстрое перемещение</w:t>
            </w:r>
          </w:p>
        </w:tc>
        <w:tc>
          <w:tcPr>
            <w:tcW w:w="2382" w:type="dxa"/>
          </w:tcPr>
          <w:p w14:paraId="23D7F733" w14:textId="0129D4C6" w:rsidR="00102E82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935</w:t>
            </w:r>
          </w:p>
        </w:tc>
        <w:tc>
          <w:tcPr>
            <w:tcW w:w="2394" w:type="dxa"/>
          </w:tcPr>
          <w:p w14:paraId="2F3321D7" w14:textId="43FE80CA" w:rsidR="00102E82" w:rsidRPr="00574494" w:rsidRDefault="00102E82" w:rsidP="00102E82">
            <w:pPr>
              <w:spacing w:line="276" w:lineRule="auto"/>
              <w:ind w:firstLine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935</w:t>
            </w:r>
          </w:p>
        </w:tc>
      </w:tr>
    </w:tbl>
    <w:p w14:paraId="10EC31DF" w14:textId="0510065F" w:rsidR="004221D8" w:rsidRDefault="004221D8" w:rsidP="00C42EF6">
      <w:pPr>
        <w:spacing w:line="240" w:lineRule="auto"/>
        <w:rPr>
          <w:lang w:eastAsia="ru-RU"/>
        </w:rPr>
      </w:pPr>
    </w:p>
    <w:p w14:paraId="66D4C2CB" w14:textId="082599C1" w:rsidR="00711E2B" w:rsidRDefault="00711E2B" w:rsidP="00711E2B">
      <w:pPr>
        <w:pStyle w:val="3"/>
        <w:rPr>
          <w:rFonts w:eastAsia="Times New Roman"/>
          <w:lang w:eastAsia="ru-RU"/>
        </w:rPr>
      </w:pPr>
      <w:r w:rsidRPr="00711E2B">
        <w:rPr>
          <w:rFonts w:eastAsia="Times New Roman"/>
          <w:lang w:eastAsia="ru-RU"/>
        </w:rPr>
        <w:lastRenderedPageBreak/>
        <w:t>Определение класса кинематической структуры ОМП.</w:t>
      </w:r>
    </w:p>
    <w:p w14:paraId="37C3F31B" w14:textId="77777777" w:rsidR="00A727B4" w:rsidRPr="001919F3" w:rsidRDefault="00A727B4" w:rsidP="00A727B4">
      <w:r w:rsidRPr="001919F3">
        <w:t>Кинематическая структура станка представляет собой совокупность кинематических групп. Группы могут быть соединены между собой разными способами; их соединение зависит от многих факторов. Наибольшее влияние на соединение кинематических групп оказывают общность их исполнительных органов и источника движения, а также необходимость координации во времени создаваемых группами движений. Всякое соединение двух кинематических групп осуществляется специальными дополнительными устройствами, такими, как суммирующие механизмы, реверсы, муфты и др. Некоторые из них изображены на рис.1</w:t>
      </w:r>
      <w:r>
        <w:t>8</w:t>
      </w:r>
      <w:r w:rsidRPr="001919F3">
        <w:t>.</w:t>
      </w:r>
    </w:p>
    <w:p w14:paraId="735213B2" w14:textId="77777777" w:rsidR="00A727B4" w:rsidRDefault="00A727B4" w:rsidP="00A727B4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ru-RU"/>
        </w:rPr>
        <w:drawing>
          <wp:inline distT="0" distB="0" distL="0" distR="0" wp14:anchorId="1D4BBFB4" wp14:editId="7E061E40">
            <wp:extent cx="3924300" cy="4655820"/>
            <wp:effectExtent l="0" t="0" r="0" b="0"/>
            <wp:docPr id="19" name="Рисунок 19" descr="https://studfiles.net/html/2706/176/html_j4rxBAlQ4Q.7n3U/img-rEeX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udfiles.net/html/2706/176/html_j4rxBAlQ4Q.7n3U/img-rEeXo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465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A790B" w14:textId="02755578" w:rsidR="00A727B4" w:rsidRPr="001919F3" w:rsidRDefault="00A727B4" w:rsidP="00A727B4">
      <w:pPr>
        <w:jc w:val="center"/>
      </w:pPr>
      <w:r>
        <w:rPr>
          <w:bCs/>
        </w:rPr>
        <w:t>Рис</w:t>
      </w:r>
      <w:r w:rsidR="00334F82">
        <w:rPr>
          <w:bCs/>
        </w:rPr>
        <w:t xml:space="preserve">унок </w:t>
      </w:r>
      <w:r w:rsidR="00F33CCF">
        <w:rPr>
          <w:bCs/>
        </w:rPr>
        <w:t>1</w:t>
      </w:r>
      <w:r w:rsidR="00102E82">
        <w:rPr>
          <w:bCs/>
        </w:rPr>
        <w:t>0</w:t>
      </w:r>
      <w:r w:rsidR="00334F82">
        <w:rPr>
          <w:bCs/>
        </w:rPr>
        <w:t xml:space="preserve"> </w:t>
      </w:r>
      <w:r>
        <w:rPr>
          <w:bCs/>
        </w:rPr>
        <w:t xml:space="preserve"> –</w:t>
      </w:r>
      <w:r w:rsidRPr="001919F3">
        <w:rPr>
          <w:bCs/>
        </w:rPr>
        <w:t xml:space="preserve"> Механизмы металлорежущих станков:</w:t>
      </w:r>
    </w:p>
    <w:p w14:paraId="28926BB2" w14:textId="77777777" w:rsidR="00A727B4" w:rsidRPr="001919F3" w:rsidRDefault="00A727B4" w:rsidP="00A727B4">
      <w:pPr>
        <w:jc w:val="center"/>
      </w:pPr>
      <w:r w:rsidRPr="001919F3">
        <w:rPr>
          <w:i/>
          <w:iCs/>
        </w:rPr>
        <w:t>а</w:t>
      </w:r>
      <w:r w:rsidRPr="001919F3">
        <w:t> – паросменные колеса; </w:t>
      </w:r>
      <w:r w:rsidRPr="001919F3">
        <w:rPr>
          <w:i/>
          <w:iCs/>
        </w:rPr>
        <w:t>б</w:t>
      </w:r>
      <w:r w:rsidRPr="001919F3">
        <w:t> – блок подвижных колес; </w:t>
      </w:r>
      <w:r w:rsidRPr="001919F3">
        <w:rPr>
          <w:i/>
          <w:iCs/>
        </w:rPr>
        <w:t>в</w:t>
      </w:r>
      <w:r w:rsidRPr="001919F3">
        <w:t> – механизм перебора;</w:t>
      </w:r>
      <w:r>
        <w:t xml:space="preserve"> </w:t>
      </w:r>
      <w:r w:rsidRPr="001919F3">
        <w:rPr>
          <w:i/>
          <w:iCs/>
        </w:rPr>
        <w:t>г</w:t>
      </w:r>
      <w:r w:rsidRPr="001919F3">
        <w:t>, </w:t>
      </w:r>
      <w:r w:rsidRPr="001919F3">
        <w:rPr>
          <w:i/>
          <w:iCs/>
        </w:rPr>
        <w:t>д</w:t>
      </w:r>
      <w:r w:rsidRPr="001919F3">
        <w:t> – реверсивный механизм</w:t>
      </w:r>
    </w:p>
    <w:p w14:paraId="143A5732" w14:textId="77777777" w:rsidR="00A727B4" w:rsidRPr="001919F3" w:rsidRDefault="00A727B4" w:rsidP="00A727B4">
      <w:r w:rsidRPr="001919F3">
        <w:t xml:space="preserve">Главной и определяющей частью кинематической структуры любого станка является его формообразующая часть, составляющая общее число и </w:t>
      </w:r>
      <w:r w:rsidRPr="001919F3">
        <w:lastRenderedPageBreak/>
        <w:t>характер групп формообразования, а также их кинематическое соединение. По этому признаку все многообразие кинематических структур металлорежущих станков можно разделить на три класса:</w:t>
      </w:r>
    </w:p>
    <w:p w14:paraId="1D2FD03D" w14:textId="77777777" w:rsidR="00A727B4" w:rsidRPr="001919F3" w:rsidRDefault="00A727B4" w:rsidP="00A727B4">
      <w:r w:rsidRPr="001919F3">
        <w:t>1. Класс </w:t>
      </w:r>
      <w:r w:rsidRPr="001919F3">
        <w:rPr>
          <w:i/>
          <w:iCs/>
        </w:rPr>
        <w:t>элементарных структур </w:t>
      </w:r>
      <w:r w:rsidRPr="001919F3">
        <w:t>Э, к которому относятся станки с кинематической структурой, содержащей только простые группы формообразования – группы, создающие движения Ф(В) и Ф(П)</w:t>
      </w:r>
      <w:r w:rsidRPr="001919F3">
        <w:rPr>
          <w:i/>
          <w:iCs/>
        </w:rPr>
        <w:t>.</w:t>
      </w:r>
    </w:p>
    <w:p w14:paraId="4E547B0B" w14:textId="77777777" w:rsidR="00A727B4" w:rsidRPr="001919F3" w:rsidRDefault="00A727B4" w:rsidP="00A727B4">
      <w:r w:rsidRPr="001919F3">
        <w:t>2. Класс </w:t>
      </w:r>
      <w:r w:rsidRPr="001919F3">
        <w:rPr>
          <w:i/>
          <w:iCs/>
        </w:rPr>
        <w:t>сложных структур </w:t>
      </w:r>
      <w:r w:rsidRPr="001919F3">
        <w:t>С,</w:t>
      </w:r>
      <w:r w:rsidRPr="001919F3">
        <w:rPr>
          <w:i/>
          <w:iCs/>
        </w:rPr>
        <w:t> </w:t>
      </w:r>
      <w:r w:rsidRPr="001919F3">
        <w:t>к которому относятся станки с кинематической структурой, содержащей только сложные группы формообразования – группы, создающие движения Ф(В</w:t>
      </w:r>
      <w:r w:rsidRPr="001919F3">
        <w:rPr>
          <w:vertAlign w:val="subscript"/>
        </w:rPr>
        <w:t>1</w:t>
      </w:r>
      <w:r w:rsidRPr="001919F3">
        <w:t>В</w:t>
      </w:r>
      <w:r w:rsidRPr="001919F3">
        <w:rPr>
          <w:vertAlign w:val="subscript"/>
        </w:rPr>
        <w:t>2</w:t>
      </w:r>
      <w:r w:rsidRPr="001919F3">
        <w:t>) или Ф(В</w:t>
      </w:r>
      <w:r w:rsidRPr="001919F3">
        <w:rPr>
          <w:vertAlign w:val="subscript"/>
        </w:rPr>
        <w:t>1</w:t>
      </w:r>
      <w:r w:rsidRPr="001919F3">
        <w:t>В</w:t>
      </w:r>
      <w:r w:rsidRPr="001919F3">
        <w:rPr>
          <w:vertAlign w:val="subscript"/>
        </w:rPr>
        <w:t>2</w:t>
      </w:r>
      <w:r w:rsidRPr="001919F3">
        <w:t>П</w:t>
      </w:r>
      <w:r w:rsidRPr="001919F3">
        <w:rPr>
          <w:vertAlign w:val="subscript"/>
        </w:rPr>
        <w:t>З</w:t>
      </w:r>
      <w:r w:rsidRPr="001919F3">
        <w:t>) (рис.10).</w:t>
      </w:r>
    </w:p>
    <w:p w14:paraId="1A012865" w14:textId="77777777" w:rsidR="00A727B4" w:rsidRPr="001919F3" w:rsidRDefault="00A727B4" w:rsidP="00A727B4">
      <w:r w:rsidRPr="001919F3">
        <w:t>3. Класс </w:t>
      </w:r>
      <w:r w:rsidRPr="001919F3">
        <w:rPr>
          <w:i/>
          <w:iCs/>
        </w:rPr>
        <w:t>комбинированных структур </w:t>
      </w:r>
      <w:r w:rsidRPr="001919F3">
        <w:t>К,</w:t>
      </w:r>
      <w:r w:rsidRPr="001919F3">
        <w:rPr>
          <w:i/>
          <w:iCs/>
        </w:rPr>
        <w:t> </w:t>
      </w:r>
      <w:r w:rsidRPr="001919F3">
        <w:t>к которому относятся станки с кинематической структурой, содержащей одновременно и простые и сложные группы формообразования.</w:t>
      </w:r>
    </w:p>
    <w:p w14:paraId="39776489" w14:textId="77777777" w:rsidR="00A727B4" w:rsidRPr="001919F3" w:rsidRDefault="00A727B4" w:rsidP="00A727B4">
      <w:r w:rsidRPr="001919F3">
        <w:t>Каждый класс содержит определенное число типовых кинематических структур станков, которое можно условно записать буквой с последующими двумя цифрами. Буква указывает на класс, первая цифра – на число формообразующих групп, вторая цифра – на суммарное число простых вращательных и прямолинейных движений, составляющих все формообразующие движения станка. Например, запись К24 означает, что станок имеет комбинированную структуру, две группы формообразования с четырьмя простыми движениями</w:t>
      </w:r>
    </w:p>
    <w:p w14:paraId="3458BE4D" w14:textId="77777777" w:rsidR="00A727B4" w:rsidRPr="0086483E" w:rsidRDefault="00A727B4" w:rsidP="00A727B4">
      <w:pPr>
        <w:rPr>
          <w:lang w:eastAsia="ru-RU"/>
        </w:rPr>
      </w:pPr>
      <w:r w:rsidRPr="0086483E">
        <w:rPr>
          <w:lang w:eastAsia="ru-RU"/>
        </w:rPr>
        <w:t>Кинематические структуры станков Э24</w:t>
      </w:r>
    </w:p>
    <w:p w14:paraId="4B896457" w14:textId="77777777" w:rsidR="00A727B4" w:rsidRPr="0086483E" w:rsidRDefault="00A727B4" w:rsidP="00A727B4">
      <w:pPr>
        <w:rPr>
          <w:lang w:eastAsia="ru-RU"/>
        </w:rPr>
      </w:pPr>
      <w:r w:rsidRPr="0086483E">
        <w:rPr>
          <w:lang w:eastAsia="ru-RU"/>
        </w:rPr>
        <w:t>Где «Э» - Класс </w:t>
      </w:r>
      <w:r w:rsidRPr="0086483E">
        <w:rPr>
          <w:i/>
          <w:iCs/>
          <w:lang w:eastAsia="ru-RU"/>
        </w:rPr>
        <w:t>элементарных структур </w:t>
      </w:r>
      <w:r w:rsidRPr="0086483E">
        <w:rPr>
          <w:lang w:eastAsia="ru-RU"/>
        </w:rPr>
        <w:t>Э, к которому относятся станки с кинематической структурой, содержащей только простые группы формообразования – группы, создающие движения Ф(В) и Ф(П);</w:t>
      </w:r>
    </w:p>
    <w:p w14:paraId="70DB4BAC" w14:textId="77777777" w:rsidR="00A727B4" w:rsidRPr="0086483E" w:rsidRDefault="00A727B4" w:rsidP="00A727B4">
      <w:pPr>
        <w:rPr>
          <w:lang w:eastAsia="ru-RU"/>
        </w:rPr>
      </w:pPr>
      <w:r w:rsidRPr="0086483E">
        <w:rPr>
          <w:lang w:eastAsia="ru-RU"/>
        </w:rPr>
        <w:t xml:space="preserve"> «2» - соответствующих числу движений формообразования в структуре станка </w:t>
      </w:r>
    </w:p>
    <w:p w14:paraId="27F2FF2B" w14:textId="77777777" w:rsidR="00A727B4" w:rsidRPr="0086483E" w:rsidRDefault="00A727B4" w:rsidP="00A727B4">
      <w:pPr>
        <w:rPr>
          <w:lang w:eastAsia="ru-RU"/>
        </w:rPr>
      </w:pPr>
      <w:r w:rsidRPr="0086483E">
        <w:rPr>
          <w:lang w:eastAsia="ru-RU"/>
        </w:rPr>
        <w:t xml:space="preserve"> «4» - суммарное число простых вращательных и прямолинейных движений, составляющих все формообразующие движения станка</w:t>
      </w:r>
    </w:p>
    <w:p w14:paraId="3033EDDD" w14:textId="77777777" w:rsidR="00A727B4" w:rsidRPr="0086483E" w:rsidRDefault="00A727B4" w:rsidP="00A727B4">
      <w:pPr>
        <w:rPr>
          <w:lang w:eastAsia="ru-RU"/>
        </w:rPr>
      </w:pPr>
      <w:r w:rsidRPr="0086483E">
        <w:rPr>
          <w:lang w:eastAsia="ru-RU"/>
        </w:rPr>
        <w:t xml:space="preserve">Кинематические структуры станков Э33 </w:t>
      </w:r>
    </w:p>
    <w:p w14:paraId="5338F793" w14:textId="77777777" w:rsidR="00A727B4" w:rsidRPr="0086483E" w:rsidRDefault="00A727B4" w:rsidP="00A727B4">
      <w:pPr>
        <w:rPr>
          <w:lang w:eastAsia="ru-RU"/>
        </w:rPr>
      </w:pPr>
      <w:r w:rsidRPr="0086483E">
        <w:rPr>
          <w:lang w:eastAsia="ru-RU"/>
        </w:rPr>
        <w:lastRenderedPageBreak/>
        <w:t>Где Э- Класс </w:t>
      </w:r>
      <w:r w:rsidRPr="0086483E">
        <w:rPr>
          <w:i/>
          <w:iCs/>
          <w:lang w:eastAsia="ru-RU"/>
        </w:rPr>
        <w:t>элементарных структур </w:t>
      </w:r>
      <w:r w:rsidRPr="0086483E">
        <w:rPr>
          <w:lang w:eastAsia="ru-RU"/>
        </w:rPr>
        <w:t>Э, к которому относятся станки с кинематической структурой, содержащей только простые группы формообразования – группы, создающие движения Ф(В) и Ф(П);</w:t>
      </w:r>
    </w:p>
    <w:p w14:paraId="4B7E9666" w14:textId="77777777" w:rsidR="00A727B4" w:rsidRPr="0086483E" w:rsidRDefault="00A727B4" w:rsidP="00A727B4">
      <w:pPr>
        <w:rPr>
          <w:lang w:eastAsia="ru-RU"/>
        </w:rPr>
      </w:pPr>
      <w:r w:rsidRPr="0086483E">
        <w:rPr>
          <w:lang w:eastAsia="ru-RU"/>
        </w:rPr>
        <w:t xml:space="preserve">3- соответствующих числу групп формообразования в структуре станка </w:t>
      </w:r>
    </w:p>
    <w:p w14:paraId="525C9248" w14:textId="77777777" w:rsidR="00A727B4" w:rsidRPr="0086483E" w:rsidRDefault="00A727B4" w:rsidP="00A727B4">
      <w:pPr>
        <w:rPr>
          <w:lang w:eastAsia="ru-RU"/>
        </w:rPr>
      </w:pPr>
      <w:r w:rsidRPr="0086483E">
        <w:rPr>
          <w:lang w:eastAsia="ru-RU"/>
        </w:rPr>
        <w:t>3- общему числу элементарных движений (исполнительных кинематических пар) в этих группах.</w:t>
      </w:r>
    </w:p>
    <w:p w14:paraId="4464BC15" w14:textId="77777777" w:rsidR="00A727B4" w:rsidRPr="0086483E" w:rsidRDefault="009307C0" w:rsidP="00A727B4">
      <w:pPr>
        <w:rPr>
          <w:lang w:eastAsia="ru-RU"/>
        </w:rPr>
      </w:pPr>
      <m:oMath>
        <m:sSub>
          <m:sSubPr>
            <m:ctrlPr>
              <w:rPr>
                <w:rFonts w:ascii="Cambria Math" w:eastAsia="Calibri" w:hAnsi="Cambria Math"/>
                <w:i/>
              </w:rPr>
            </m:ctrlPr>
          </m:sSubPr>
          <m:e>
            <m:r>
              <w:rPr>
                <w:rFonts w:ascii="Cambria Math" w:eastAsia="Calibri" w:hAnsi="Cambria Math"/>
              </w:rPr>
              <m:t>Ф</m:t>
            </m:r>
          </m:e>
          <m:sub>
            <m:r>
              <w:rPr>
                <w:rFonts w:ascii="Cambria Math" w:eastAsia="Calibri" w:hAnsi="Cambria Math"/>
                <w:lang w:val="en-US"/>
              </w:rPr>
              <m:t>v</m:t>
            </m:r>
          </m:sub>
        </m:sSub>
      </m:oMath>
      <w:r w:rsidR="00A727B4">
        <w:rPr>
          <w:rFonts w:eastAsiaTheme="minorEastAsia"/>
        </w:rPr>
        <w:t xml:space="preserve"> </w:t>
      </w:r>
      <w:r w:rsidR="00A727B4" w:rsidRPr="0086483E">
        <w:rPr>
          <w:lang w:eastAsia="ru-RU"/>
        </w:rPr>
        <w:t>=</w:t>
      </w:r>
      <w:r w:rsidR="00A727B4">
        <w:rPr>
          <w:lang w:eastAsia="ru-RU"/>
        </w:rPr>
        <w:t xml:space="preserve"> </w:t>
      </w:r>
      <w:r w:rsidR="00A727B4" w:rsidRPr="0086483E">
        <w:rPr>
          <w:lang w:eastAsia="ru-RU"/>
        </w:rPr>
        <w:t>(</w:t>
      </w:r>
      <w:r w:rsidR="00A727B4">
        <w:rPr>
          <w:lang w:eastAsia="ru-RU"/>
        </w:rPr>
        <w:t>Г</w:t>
      </w:r>
      <w:r w:rsidR="00A727B4" w:rsidRPr="00801480">
        <w:rPr>
          <w:vertAlign w:val="subscript"/>
          <w:lang w:eastAsia="ru-RU"/>
        </w:rPr>
        <w:t>1</w:t>
      </w:r>
      <w:r w:rsidR="00A727B4" w:rsidRPr="0086483E">
        <w:rPr>
          <w:lang w:eastAsia="ru-RU"/>
        </w:rPr>
        <w:t>) формообразование для скорости;</w:t>
      </w:r>
    </w:p>
    <w:p w14:paraId="679048FE" w14:textId="77777777" w:rsidR="00A727B4" w:rsidRPr="0086483E" w:rsidRDefault="009307C0" w:rsidP="00A727B4">
      <w:pPr>
        <w:rPr>
          <w:b/>
          <w:bCs/>
          <w:lang w:eastAsia="ru-RU"/>
        </w:rPr>
      </w:pPr>
      <m:oMath>
        <m:sSub>
          <m:sSubPr>
            <m:ctrlPr>
              <w:rPr>
                <w:rFonts w:ascii="Cambria Math" w:eastAsia="Calibri" w:hAnsi="Cambria Math"/>
                <w:i/>
                <w:lang w:val="en-US"/>
              </w:rPr>
            </m:ctrlPr>
          </m:sSubPr>
          <m:e>
            <m:r>
              <w:rPr>
                <w:rFonts w:ascii="Cambria Math" w:eastAsia="Calibri" w:hAnsi="Cambria Math"/>
              </w:rPr>
              <m:t>Ф</m:t>
            </m:r>
          </m:e>
          <m:sub>
            <m:r>
              <w:rPr>
                <w:rFonts w:ascii="Cambria Math" w:eastAsia="Calibri" w:hAnsi="Cambria Math"/>
                <w:lang w:val="en-US"/>
              </w:rPr>
              <m:t>S</m:t>
            </m:r>
          </m:sub>
        </m:sSub>
      </m:oMath>
      <w:r w:rsidR="00A727B4">
        <w:rPr>
          <w:rFonts w:eastAsiaTheme="minorEastAsia"/>
        </w:rPr>
        <w:t xml:space="preserve"> </w:t>
      </w:r>
      <w:r w:rsidR="00A727B4" w:rsidRPr="0086483E">
        <w:rPr>
          <w:lang w:eastAsia="ru-RU"/>
        </w:rPr>
        <w:t>=</w:t>
      </w:r>
      <w:r w:rsidR="00A727B4">
        <w:rPr>
          <w:lang w:eastAsia="ru-RU"/>
        </w:rPr>
        <w:t xml:space="preserve"> </w:t>
      </w:r>
      <w:r w:rsidR="00A727B4" w:rsidRPr="0086483E">
        <w:rPr>
          <w:lang w:eastAsia="ru-RU"/>
        </w:rPr>
        <w:t>(Пп; Пв; Пг) формообразование для подачи</w:t>
      </w:r>
    </w:p>
    <w:p w14:paraId="254D3089" w14:textId="77777777" w:rsidR="00A727B4" w:rsidRDefault="00A727B4" w:rsidP="00A727B4"/>
    <w:p w14:paraId="61EDBE4E" w14:textId="77777777" w:rsidR="000D18CA" w:rsidRDefault="000D18CA" w:rsidP="000D18CA"/>
    <w:p w14:paraId="78AAB1D1" w14:textId="6A5C984F" w:rsidR="00711E2B" w:rsidRDefault="00711E2B" w:rsidP="00711E2B">
      <w:pPr>
        <w:pStyle w:val="2"/>
      </w:pPr>
      <w:bookmarkStart w:id="11" w:name="_Toc72403491"/>
      <w:r w:rsidRPr="00711E2B">
        <w:lastRenderedPageBreak/>
        <w:t>Определение кинематической цепи главного движения ОМП.</w:t>
      </w:r>
      <w:bookmarkEnd w:id="11"/>
    </w:p>
    <w:p w14:paraId="4774916B" w14:textId="456479D7" w:rsidR="000D18CA" w:rsidRPr="006B3734" w:rsidRDefault="00102E82" w:rsidP="00102E82">
      <w:pPr>
        <w:ind w:firstLine="0"/>
        <w:rPr>
          <w:lang w:eastAsia="ru-RU"/>
        </w:rPr>
      </w:pPr>
      <w:r>
        <w:rPr>
          <w:noProof/>
        </w:rPr>
        <w:drawing>
          <wp:inline distT="0" distB="0" distL="0" distR="0" wp14:anchorId="3AA2FB8E" wp14:editId="6EA94C95">
            <wp:extent cx="5940363" cy="7832035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78"/>
                    <a:stretch/>
                  </pic:blipFill>
                  <pic:spPr bwMode="auto">
                    <a:xfrm>
                      <a:off x="0" y="0"/>
                      <a:ext cx="5940425" cy="7832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6BCA24" w14:textId="06B07229" w:rsidR="000D18CA" w:rsidRDefault="000D18CA" w:rsidP="000D18CA">
      <w:pPr>
        <w:jc w:val="center"/>
        <w:rPr>
          <w:lang w:eastAsia="ru-RU"/>
        </w:rPr>
      </w:pPr>
      <w:r>
        <w:rPr>
          <w:lang w:eastAsia="ru-RU"/>
        </w:rPr>
        <w:t xml:space="preserve">Рисунок </w:t>
      </w:r>
      <w:r w:rsidR="00102E82">
        <w:rPr>
          <w:lang w:eastAsia="ru-RU"/>
        </w:rPr>
        <w:t>11</w:t>
      </w:r>
      <w:r>
        <w:rPr>
          <w:lang w:eastAsia="ru-RU"/>
        </w:rPr>
        <w:t xml:space="preserve"> </w:t>
      </w:r>
      <w:r w:rsidR="00102E82">
        <w:rPr>
          <w:lang w:eastAsia="ru-RU"/>
        </w:rPr>
        <w:t xml:space="preserve">– </w:t>
      </w:r>
      <w:r w:rsidR="00102E82" w:rsidRPr="006B3734">
        <w:rPr>
          <w:lang w:eastAsia="ru-RU"/>
        </w:rPr>
        <w:t>Кинематическая</w:t>
      </w:r>
      <w:r w:rsidR="00102E82" w:rsidRPr="00102E82">
        <w:rPr>
          <w:lang w:eastAsia="ru-RU"/>
        </w:rPr>
        <w:t xml:space="preserve"> схема фрезерного станка СФ-676</w:t>
      </w:r>
    </w:p>
    <w:p w14:paraId="32368B1D" w14:textId="77777777" w:rsidR="000D18CA" w:rsidRPr="006B3734" w:rsidRDefault="000D18CA" w:rsidP="000D18CA">
      <w:pPr>
        <w:jc w:val="center"/>
        <w:rPr>
          <w:lang w:eastAsia="ru-RU"/>
        </w:rPr>
      </w:pPr>
    </w:p>
    <w:p w14:paraId="270403CD" w14:textId="77777777" w:rsidR="00711E2B" w:rsidRPr="00711E2B" w:rsidRDefault="00711E2B" w:rsidP="00711E2B">
      <w:pPr>
        <w:rPr>
          <w:lang w:eastAsia="ru-RU"/>
        </w:rPr>
      </w:pPr>
    </w:p>
    <w:p w14:paraId="60128EEF" w14:textId="6244CA12" w:rsidR="00711E2B" w:rsidRPr="00711E2B" w:rsidRDefault="00711E2B" w:rsidP="00711E2B">
      <w:pPr>
        <w:pStyle w:val="1"/>
      </w:pPr>
      <w:bookmarkStart w:id="12" w:name="_Toc72403492"/>
      <w:r w:rsidRPr="00711E2B">
        <w:lastRenderedPageBreak/>
        <w:t>Разработка вариантов структурных сеток модернизируемого ОМП.</w:t>
      </w:r>
      <w:bookmarkEnd w:id="12"/>
    </w:p>
    <w:p w14:paraId="43026142" w14:textId="0408F0A1" w:rsidR="00711E2B" w:rsidRDefault="00711E2B" w:rsidP="00711E2B">
      <w:pPr>
        <w:pStyle w:val="2"/>
      </w:pPr>
      <w:bookmarkStart w:id="13" w:name="_Toc72403493"/>
      <w:r w:rsidRPr="00711E2B">
        <w:t>Расчет режимных параметров обработки для различных условий резания.</w:t>
      </w:r>
      <w:bookmarkEnd w:id="13"/>
    </w:p>
    <w:p w14:paraId="6F102B4D" w14:textId="77777777" w:rsidR="008F7895" w:rsidRPr="008F7895" w:rsidRDefault="004F1094" w:rsidP="004F1094">
      <w:pPr>
        <w:rPr>
          <w:b/>
          <w:u w:val="single"/>
          <w:lang w:eastAsia="ru-RU"/>
        </w:rPr>
      </w:pPr>
      <w:r w:rsidRPr="008F7895">
        <w:rPr>
          <w:b/>
          <w:u w:val="single"/>
          <w:lang w:eastAsia="ru-RU"/>
        </w:rPr>
        <w:t xml:space="preserve">Первый расчёт. </w:t>
      </w:r>
    </w:p>
    <w:p w14:paraId="36600179" w14:textId="77777777" w:rsidR="00B07EDF" w:rsidRPr="00B07EDF" w:rsidRDefault="00B07EDF" w:rsidP="00B07EDF">
      <w:pPr>
        <w:rPr>
          <w:bCs/>
          <w:iCs/>
          <w:lang w:eastAsia="ru-RU"/>
        </w:rPr>
      </w:pPr>
      <w:r w:rsidRPr="00B07EDF">
        <w:rPr>
          <w:bCs/>
          <w:iCs/>
          <w:lang w:eastAsia="ru-RU"/>
        </w:rPr>
        <w:t xml:space="preserve">1. Обработать поверхность шириной </w:t>
      </w:r>
      <w:r w:rsidRPr="00B07EDF">
        <w:rPr>
          <w:bCs/>
          <w:iCs/>
          <w:lang w:val="en-US" w:eastAsia="ru-RU"/>
        </w:rPr>
        <w:t>B</w:t>
      </w:r>
      <w:r w:rsidRPr="00B07EDF">
        <w:rPr>
          <w:bCs/>
          <w:iCs/>
          <w:lang w:eastAsia="ru-RU"/>
        </w:rPr>
        <w:t xml:space="preserve"> = 75, </w:t>
      </w:r>
      <w:r w:rsidRPr="00B07EDF">
        <w:rPr>
          <w:bCs/>
          <w:iCs/>
          <w:lang w:val="en-US" w:eastAsia="ru-RU"/>
        </w:rPr>
        <w:t>IT</w:t>
      </w:r>
      <w:r w:rsidRPr="00B07EDF">
        <w:rPr>
          <w:bCs/>
          <w:iCs/>
          <w:lang w:eastAsia="ru-RU"/>
        </w:rPr>
        <w:t>10 на длину l=300 мм, Ra10. Материал заготовки – сталь 45 ГОСТ 1050-88 с пределом прочности в σ</w:t>
      </w:r>
      <w:r w:rsidRPr="00B07EDF">
        <w:rPr>
          <w:bCs/>
          <w:iCs/>
          <w:vertAlign w:val="subscript"/>
          <w:lang w:eastAsia="ru-RU"/>
        </w:rPr>
        <w:t>в</w:t>
      </w:r>
      <w:r w:rsidRPr="00B07EDF">
        <w:rPr>
          <w:bCs/>
          <w:iCs/>
          <w:lang w:eastAsia="ru-RU"/>
        </w:rPr>
        <w:t xml:space="preserve"> =640 МПа. Заготовка – Прокат сортовой, калиброванный, со специальной отделкой поверхности из углеродистой качественной конструкционной стали. Система СПИД (станок– приспособление–инструмент-деталь) жесткая. Охлаждение – эмульсией. Режущий инструмент: цилиндрическая фреза 2200-0205 ГОСТ 29092-91 диаметром D =100 мм с рабочей частью из быстрорежущей стали Р6М5 ГОСТ 28393-89</w:t>
      </w:r>
    </w:p>
    <w:p w14:paraId="1C255880" w14:textId="6933E2CE" w:rsidR="00B07EDF" w:rsidRPr="00B07EDF" w:rsidRDefault="00B07EDF" w:rsidP="00B07EDF">
      <w:pPr>
        <w:ind w:firstLine="0"/>
        <w:jc w:val="center"/>
        <w:rPr>
          <w:bCs/>
          <w:lang w:eastAsia="ru-RU"/>
        </w:rPr>
      </w:pPr>
      <w:r>
        <w:rPr>
          <w:noProof/>
        </w:rPr>
        <w:drawing>
          <wp:inline distT="0" distB="0" distL="0" distR="0" wp14:anchorId="0690EE67" wp14:editId="588B172C">
            <wp:extent cx="2934418" cy="223523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45115" cy="2243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0DC4C" w14:textId="77777777" w:rsidR="00B07EDF" w:rsidRPr="00B07EDF" w:rsidRDefault="00B07EDF" w:rsidP="00B07EDF">
      <w:pPr>
        <w:rPr>
          <w:b/>
          <w:bCs/>
          <w:i/>
          <w:lang w:eastAsia="ru-RU"/>
        </w:rPr>
      </w:pPr>
      <w:r w:rsidRPr="00B07EDF">
        <w:rPr>
          <w:b/>
          <w:bCs/>
          <w:i/>
          <w:lang w:eastAsia="ru-RU"/>
        </w:rPr>
        <w:t>Расчет режима резания</w:t>
      </w:r>
    </w:p>
    <w:p w14:paraId="04D0397D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/>
          <w:bCs/>
          <w:lang w:eastAsia="ru-RU"/>
        </w:rPr>
        <w:t xml:space="preserve">1. </w:t>
      </w:r>
      <w:r w:rsidRPr="00B07EDF">
        <w:rPr>
          <w:bCs/>
          <w:i/>
          <w:lang w:eastAsia="ru-RU"/>
        </w:rPr>
        <w:t>t= 5 мм. В=75 мм. (Фрезерование черновое) (Рис.3 стр. 402 [Фрезы цилиндрические])</w:t>
      </w:r>
    </w:p>
    <w:p w14:paraId="433A16C6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/>
          <w:bCs/>
          <w:lang w:eastAsia="ru-RU"/>
        </w:rPr>
        <w:t>2.</w:t>
      </w:r>
      <w:r w:rsidRPr="00B07EDF">
        <w:rPr>
          <w:bCs/>
          <w:lang w:eastAsia="ru-RU"/>
        </w:rPr>
        <w:t xml:space="preserve">Табличное </w:t>
      </w:r>
      <w:r w:rsidRPr="00B07EDF">
        <w:rPr>
          <w:bCs/>
          <w:i/>
          <w:lang w:eastAsia="ru-RU"/>
        </w:rPr>
        <w:t xml:space="preserve">(табл. 76 стр. 403) </w:t>
      </w:r>
      <w:r w:rsidRPr="00B07EDF">
        <w:rPr>
          <w:bCs/>
          <w:lang w:eastAsia="ru-RU"/>
        </w:rPr>
        <w:t xml:space="preserve">значение подачи </w:t>
      </w:r>
      <w:r w:rsidRPr="00B07EDF">
        <w:rPr>
          <w:bCs/>
          <w:i/>
          <w:lang w:eastAsia="ru-RU"/>
        </w:rPr>
        <w:t>S</w:t>
      </w:r>
      <w:r w:rsidRPr="00B07EDF">
        <w:rPr>
          <w:bCs/>
          <w:i/>
          <w:vertAlign w:val="subscript"/>
          <w:lang w:eastAsia="ru-RU"/>
        </w:rPr>
        <w:t>табл</w:t>
      </w:r>
      <w:r w:rsidRPr="00B07EDF">
        <w:rPr>
          <w:bCs/>
          <w:lang w:eastAsia="ru-RU"/>
        </w:rPr>
        <w:t xml:space="preserve"> =0.08…0.12</w:t>
      </w:r>
      <w:r w:rsidRPr="00B07EDF">
        <w:rPr>
          <w:bCs/>
          <w:i/>
          <w:lang w:eastAsia="ru-RU"/>
        </w:rPr>
        <w:t>мм/об</w:t>
      </w:r>
      <w:r w:rsidRPr="00B07EDF">
        <w:rPr>
          <w:bCs/>
          <w:lang w:eastAsia="ru-RU"/>
        </w:rPr>
        <w:t>. Выбираем среднее –</w:t>
      </w:r>
      <w:r w:rsidRPr="00B07EDF">
        <w:rPr>
          <w:bCs/>
          <w:i/>
          <w:lang w:eastAsia="ru-RU"/>
        </w:rPr>
        <w:t>S</w:t>
      </w:r>
      <w:r w:rsidRPr="00B07EDF">
        <w:rPr>
          <w:bCs/>
          <w:i/>
          <w:vertAlign w:val="subscript"/>
          <w:lang w:eastAsia="ru-RU"/>
        </w:rPr>
        <w:t>табл</w:t>
      </w:r>
      <w:r w:rsidRPr="00B07EDF">
        <w:rPr>
          <w:bCs/>
          <w:lang w:eastAsia="ru-RU"/>
        </w:rPr>
        <w:t xml:space="preserve">= 0,1 </w:t>
      </w:r>
      <w:r w:rsidRPr="00B07EDF">
        <w:rPr>
          <w:bCs/>
          <w:i/>
          <w:lang w:eastAsia="ru-RU"/>
        </w:rPr>
        <w:t>мм/об</w:t>
      </w:r>
      <w:r w:rsidRPr="00B07EDF">
        <w:rPr>
          <w:bCs/>
          <w:lang w:eastAsia="ru-RU"/>
        </w:rPr>
        <w:t xml:space="preserve">. </w:t>
      </w:r>
    </w:p>
    <w:p w14:paraId="268883C5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lang w:eastAsia="ru-RU"/>
        </w:rPr>
        <w:t>Определяем подачу на зуб:</w:t>
      </w:r>
    </w:p>
    <w:p w14:paraId="5E33EE3D" w14:textId="49ECF125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lang w:eastAsia="ru-RU"/>
        </w:rPr>
        <w:t xml:space="preserve"> 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z</m:t>
            </m:r>
          </m:sub>
        </m:sSub>
        <m:r>
          <w:rPr>
            <w:rFonts w:ascii="Cambria Math" w:hAns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bCs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табл</m:t>
                </m:r>
              </m:sub>
            </m:sSub>
          </m:num>
          <m:den>
            <m:r>
              <w:rPr>
                <w:rFonts w:ascii="Cambria Math" w:hAnsi="Cambria Math"/>
                <w:lang w:val="en-US" w:eastAsia="ru-RU"/>
              </w:rPr>
              <m:t>z</m:t>
            </m:r>
          </m:den>
        </m:f>
        <m:r>
          <w:rPr>
            <w:rFonts w:ascii="Cambria Math" w:hAns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bCs/>
                <w:i/>
                <w:lang w:eastAsia="ru-RU"/>
              </w:rPr>
            </m:ctrlPr>
          </m:fPr>
          <m:num>
            <m:r>
              <w:rPr>
                <w:rFonts w:ascii="Cambria Math" w:hAnsi="Cambria Math"/>
                <w:lang w:eastAsia="ru-RU"/>
              </w:rPr>
              <m:t>0.1</m:t>
            </m:r>
          </m:num>
          <m:den>
            <m:r>
              <w:rPr>
                <w:rFonts w:ascii="Cambria Math" w:hAnsi="Cambria Math"/>
                <w:lang w:eastAsia="ru-RU"/>
              </w:rPr>
              <m:t>12</m:t>
            </m:r>
          </m:den>
        </m:f>
        <m:r>
          <w:rPr>
            <w:rFonts w:ascii="Cambria Math" w:hAnsi="Cambria Math"/>
            <w:lang w:eastAsia="ru-RU"/>
          </w:rPr>
          <m:t>=0.0083 мм/зуб</m:t>
        </m:r>
      </m:oMath>
    </w:p>
    <w:p w14:paraId="0947738E" w14:textId="77777777" w:rsidR="00B07EDF" w:rsidRPr="00B07EDF" w:rsidRDefault="00B07EDF" w:rsidP="00B07EDF">
      <w:pPr>
        <w:rPr>
          <w:bCs/>
          <w:i/>
          <w:lang w:eastAsia="ru-RU"/>
        </w:rPr>
      </w:pPr>
      <w:r w:rsidRPr="00B07EDF">
        <w:rPr>
          <w:b/>
          <w:bCs/>
          <w:lang w:eastAsia="ru-RU"/>
        </w:rPr>
        <w:t xml:space="preserve">3.  </w:t>
      </w:r>
      <w:r w:rsidRPr="00B07EDF">
        <w:rPr>
          <w:bCs/>
          <w:i/>
          <w:lang w:eastAsia="ru-RU"/>
        </w:rPr>
        <w:t xml:space="preserve">Т </w:t>
      </w:r>
      <w:r w:rsidRPr="00B07EDF">
        <w:rPr>
          <w:bCs/>
          <w:lang w:eastAsia="ru-RU"/>
        </w:rPr>
        <w:t xml:space="preserve">= 180 </w:t>
      </w:r>
      <w:r w:rsidRPr="00B07EDF">
        <w:rPr>
          <w:bCs/>
          <w:i/>
          <w:lang w:eastAsia="ru-RU"/>
        </w:rPr>
        <w:t>мин</w:t>
      </w:r>
      <w:r w:rsidRPr="00B07EDF">
        <w:rPr>
          <w:bCs/>
          <w:lang w:eastAsia="ru-RU"/>
        </w:rPr>
        <w:t xml:space="preserve">. </w:t>
      </w:r>
      <w:r w:rsidRPr="00B07EDF">
        <w:rPr>
          <w:bCs/>
          <w:i/>
          <w:lang w:eastAsia="ru-RU"/>
        </w:rPr>
        <w:t>(табл. 82 стр. 411)</w:t>
      </w:r>
    </w:p>
    <w:p w14:paraId="1528B673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/>
          <w:bCs/>
          <w:lang w:eastAsia="ru-RU"/>
        </w:rPr>
        <w:t>4.</w:t>
      </w:r>
      <w:r w:rsidRPr="00B07EDF">
        <w:rPr>
          <w:bCs/>
          <w:lang w:eastAsia="ru-RU"/>
        </w:rPr>
        <w:t xml:space="preserve"> Скорость резания: </w:t>
      </w:r>
    </w:p>
    <w:p w14:paraId="55EC2587" w14:textId="52659D89" w:rsidR="00B07EDF" w:rsidRPr="00B07EDF" w:rsidRDefault="00B07EDF" w:rsidP="00B07EDF">
      <w:pPr>
        <w:rPr>
          <w:bCs/>
          <w:lang w:eastAsia="ru-RU"/>
        </w:rPr>
      </w:pPr>
      <m:oMath>
        <m:r>
          <w:rPr>
            <w:rFonts w:ascii="Cambria Math" w:hAnsi="Cambria Math"/>
            <w:lang w:eastAsia="ru-RU"/>
          </w:rPr>
          <w:lastRenderedPageBreak/>
          <m:t>V=</m:t>
        </m:r>
        <m:f>
          <m:fPr>
            <m:ctrlPr>
              <w:rPr>
                <w:rFonts w:ascii="Cambria Math" w:hAnsi="Cambria Math"/>
                <w:bCs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C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  <m:r>
              <w:rPr>
                <w:rFonts w:ascii="Cambria Math" w:hAnsi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 w:hAns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 w:hAnsi="Cambria Math"/>
                    <w:lang w:eastAsia="ru-RU"/>
                  </w:rPr>
                  <m:t>qv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 w:hAns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 w:hAnsi="Cambria Math"/>
                    <w:lang w:eastAsia="ru-RU"/>
                  </w:rPr>
                  <m:t>m</m:t>
                </m:r>
              </m:sup>
            </m:sSup>
            <m:r>
              <w:rPr>
                <w:rFonts w:ascii="Cambria Math" w:hAnsi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 w:hAnsi="Cambria Math"/>
                    <w:lang w:eastAsia="ru-RU"/>
                  </w:rPr>
                  <m:t>t</m:t>
                </m:r>
              </m:e>
              <m:sup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 w:hAns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 w:hAnsi="Cambria Math"/>
                    <w:lang w:eastAsia="ru-RU"/>
                  </w:rPr>
                  <m:t>иv</m:t>
                </m:r>
              </m:sup>
            </m:sSup>
            <m:r>
              <w:rPr>
                <w:rFonts w:ascii="Cambria Math" w:hAnsi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 w:hAnsi="Cambria Math"/>
                    <w:lang w:eastAsia="ru-RU"/>
                  </w:rPr>
                  <m:t>z</m:t>
                </m:r>
              </m:e>
              <m:sup>
                <m:r>
                  <w:rPr>
                    <w:rFonts w:ascii="Cambria Math" w:hAnsi="Cambria Math"/>
                    <w:lang w:eastAsia="ru-RU"/>
                  </w:rPr>
                  <m:t>pv</m:t>
                </m:r>
              </m:sup>
            </m:sSup>
          </m:den>
        </m:f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v</m:t>
            </m:r>
          </m:sub>
        </m:sSub>
      </m:oMath>
      <w:r w:rsidRPr="00B07EDF">
        <w:rPr>
          <w:bCs/>
          <w:lang w:eastAsia="ru-RU"/>
        </w:rPr>
        <w:t xml:space="preserve">  [</w:t>
      </w:r>
      <w:r w:rsidRPr="00B07EDF">
        <w:rPr>
          <w:bCs/>
          <w:i/>
          <w:lang w:eastAsia="ru-RU"/>
        </w:rPr>
        <w:t>м/мин</w:t>
      </w:r>
      <w:r w:rsidRPr="00B07EDF">
        <w:rPr>
          <w:bCs/>
          <w:lang w:eastAsia="ru-RU"/>
        </w:rPr>
        <w:t>].</w:t>
      </w:r>
    </w:p>
    <w:p w14:paraId="5F689E62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i/>
          <w:lang w:eastAsia="ru-RU"/>
        </w:rPr>
        <w:t>С</w:t>
      </w:r>
      <w:r w:rsidRPr="00B07EDF">
        <w:rPr>
          <w:bCs/>
          <w:i/>
          <w:vertAlign w:val="subscript"/>
          <w:lang w:val="en-US" w:eastAsia="ru-RU"/>
        </w:rPr>
        <w:t>v</w:t>
      </w:r>
      <w:r w:rsidRPr="00B07EDF">
        <w:rPr>
          <w:bCs/>
          <w:lang w:eastAsia="ru-RU"/>
        </w:rPr>
        <w:t xml:space="preserve">=45,2; </w:t>
      </w:r>
      <w:r w:rsidRPr="00B07EDF">
        <w:rPr>
          <w:bCs/>
          <w:i/>
          <w:lang w:val="en-US" w:eastAsia="ru-RU"/>
        </w:rPr>
        <w:t>q</w:t>
      </w:r>
      <w:r w:rsidRPr="00B07EDF">
        <w:rPr>
          <w:bCs/>
          <w:i/>
          <w:vertAlign w:val="subscript"/>
          <w:lang w:val="en-US" w:eastAsia="ru-RU"/>
        </w:rPr>
        <w:t>v</w:t>
      </w:r>
      <w:r w:rsidRPr="00B07EDF">
        <w:rPr>
          <w:bCs/>
          <w:lang w:eastAsia="ru-RU"/>
        </w:rPr>
        <w:t xml:space="preserve">=0,45; </w:t>
      </w:r>
      <w:r w:rsidRPr="00B07EDF">
        <w:rPr>
          <w:bCs/>
          <w:i/>
          <w:lang w:val="en-US" w:eastAsia="ru-RU"/>
        </w:rPr>
        <w:t>x</w:t>
      </w:r>
      <w:r w:rsidRPr="00B07EDF">
        <w:rPr>
          <w:bCs/>
          <w:i/>
          <w:vertAlign w:val="subscript"/>
          <w:lang w:val="en-US" w:eastAsia="ru-RU"/>
        </w:rPr>
        <w:t>v</w:t>
      </w:r>
      <w:r w:rsidRPr="00B07EDF">
        <w:rPr>
          <w:bCs/>
          <w:lang w:eastAsia="ru-RU"/>
        </w:rPr>
        <w:t xml:space="preserve">=0.24; </w:t>
      </w:r>
      <w:r w:rsidRPr="00B07EDF">
        <w:rPr>
          <w:bCs/>
          <w:i/>
          <w:lang w:val="en-US" w:eastAsia="ru-RU"/>
        </w:rPr>
        <w:t>y</w:t>
      </w:r>
      <w:r w:rsidRPr="00B07EDF">
        <w:rPr>
          <w:bCs/>
          <w:i/>
          <w:vertAlign w:val="subscript"/>
          <w:lang w:val="en-US" w:eastAsia="ru-RU"/>
        </w:rPr>
        <w:t>v</w:t>
      </w:r>
      <w:r w:rsidRPr="00B07EDF">
        <w:rPr>
          <w:bCs/>
          <w:lang w:eastAsia="ru-RU"/>
        </w:rPr>
        <w:t xml:space="preserve">=0,3; </w:t>
      </w:r>
      <w:r w:rsidRPr="00B07EDF">
        <w:rPr>
          <w:bCs/>
          <w:i/>
          <w:lang w:eastAsia="ru-RU"/>
        </w:rPr>
        <w:t>и</w:t>
      </w:r>
      <w:r w:rsidRPr="00B07EDF">
        <w:rPr>
          <w:bCs/>
          <w:i/>
          <w:vertAlign w:val="subscript"/>
          <w:lang w:val="en-US" w:eastAsia="ru-RU"/>
        </w:rPr>
        <w:t>v</w:t>
      </w:r>
      <w:r w:rsidRPr="00B07EDF">
        <w:rPr>
          <w:bCs/>
          <w:lang w:eastAsia="ru-RU"/>
        </w:rPr>
        <w:t xml:space="preserve">=0,1; </w:t>
      </w:r>
      <w:r w:rsidRPr="00B07EDF">
        <w:rPr>
          <w:bCs/>
          <w:i/>
          <w:lang w:val="en-US" w:eastAsia="ru-RU"/>
        </w:rPr>
        <w:t>p</w:t>
      </w:r>
      <w:r w:rsidRPr="00B07EDF">
        <w:rPr>
          <w:bCs/>
          <w:i/>
          <w:vertAlign w:val="subscript"/>
          <w:lang w:val="en-US" w:eastAsia="ru-RU"/>
        </w:rPr>
        <w:t>v</w:t>
      </w:r>
      <w:r w:rsidRPr="00B07EDF">
        <w:rPr>
          <w:bCs/>
          <w:lang w:eastAsia="ru-RU"/>
        </w:rPr>
        <w:t xml:space="preserve">=0,1 </w:t>
      </w:r>
      <w:r w:rsidRPr="00B07EDF">
        <w:rPr>
          <w:bCs/>
          <w:i/>
          <w:lang w:val="en-US" w:eastAsia="ru-RU"/>
        </w:rPr>
        <w:t>m</w:t>
      </w:r>
      <w:r w:rsidRPr="00B07EDF">
        <w:rPr>
          <w:bCs/>
          <w:lang w:eastAsia="ru-RU"/>
        </w:rPr>
        <w:t xml:space="preserve">=0,33. </w:t>
      </w:r>
      <w:r w:rsidRPr="00B07EDF">
        <w:rPr>
          <w:bCs/>
          <w:i/>
          <w:lang w:eastAsia="ru-RU"/>
        </w:rPr>
        <w:t>(табл. 81 стр. 407)</w:t>
      </w:r>
    </w:p>
    <w:p w14:paraId="4B90F67C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lang w:eastAsia="ru-RU"/>
        </w:rPr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134CC792" w14:textId="7FCB8848" w:rsidR="00B07EDF" w:rsidRPr="00B07EDF" w:rsidRDefault="009307C0" w:rsidP="00B07EDF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v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B07EDF" w:rsidRPr="00B07EDF">
        <w:rPr>
          <w:bCs/>
          <w:lang w:eastAsia="ru-RU"/>
        </w:rPr>
        <w:t xml:space="preserve">. </w:t>
      </w:r>
    </w:p>
    <w:p w14:paraId="0390DB53" w14:textId="34DD2119" w:rsidR="00B07EDF" w:rsidRPr="00B07EDF" w:rsidRDefault="009307C0" w:rsidP="00B07EDF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B07EDF" w:rsidRPr="00B07EDF">
        <w:rPr>
          <w:bCs/>
          <w:lang w:eastAsia="ru-RU"/>
        </w:rPr>
        <w:t xml:space="preserve">=1,153 - коэффициент </w:t>
      </w:r>
      <w:r w:rsidR="00B07EDF" w:rsidRPr="00B07EDF">
        <w:rPr>
          <w:bCs/>
          <w:i/>
          <w:lang w:eastAsia="ru-RU"/>
        </w:rPr>
        <w:t xml:space="preserve">(табл. 1-4 стр. 358-361) </w:t>
      </w:r>
      <w:r w:rsidR="00B07EDF" w:rsidRPr="00B07EDF">
        <w:rPr>
          <w:bCs/>
          <w:lang w:eastAsia="ru-RU"/>
        </w:rPr>
        <w:t>для данных условий и округления в этом месте расчетов недопустимы.</w:t>
      </w:r>
    </w:p>
    <w:p w14:paraId="673AA3DD" w14:textId="3AAB0163" w:rsidR="00B07EDF" w:rsidRPr="00B07EDF" w:rsidRDefault="009307C0" w:rsidP="00B07EDF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B07EDF" w:rsidRPr="00B07EDF">
        <w:rPr>
          <w:bCs/>
          <w:lang w:eastAsia="ru-RU"/>
        </w:rPr>
        <w:t xml:space="preserve">=0,9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B07EDF" w:rsidRPr="00B07EDF">
        <w:rPr>
          <w:bCs/>
          <w:lang w:eastAsia="ru-RU"/>
        </w:rPr>
        <w:t xml:space="preserve">=1,0 </w:t>
      </w:r>
      <w:r w:rsidR="00B07EDF" w:rsidRPr="00B07EDF">
        <w:rPr>
          <w:bCs/>
          <w:i/>
          <w:lang w:eastAsia="ru-RU"/>
        </w:rPr>
        <w:t>(табл. 5-6 стр. 361)</w:t>
      </w:r>
    </w:p>
    <w:p w14:paraId="4FAD55A3" w14:textId="7B771D62" w:rsidR="00B07EDF" w:rsidRPr="00B07EDF" w:rsidRDefault="00B07EDF" w:rsidP="00B07EDF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V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45.2×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0.45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180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0.24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0.0083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75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12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×1.153=108.1 м/мин</m:t>
          </m:r>
        </m:oMath>
      </m:oMathPara>
    </w:p>
    <w:p w14:paraId="47BB2DD3" w14:textId="77777777" w:rsidR="00B07EDF" w:rsidRPr="00B07EDF" w:rsidRDefault="00B07EDF" w:rsidP="00B07EDF">
      <w:pPr>
        <w:rPr>
          <w:b/>
          <w:bCs/>
          <w:lang w:eastAsia="ru-RU"/>
        </w:rPr>
      </w:pPr>
      <w:r w:rsidRPr="00B07EDF">
        <w:rPr>
          <w:b/>
          <w:bCs/>
          <w:lang w:eastAsia="ru-RU"/>
        </w:rPr>
        <w:t xml:space="preserve">5. </w:t>
      </w:r>
      <w:r w:rsidRPr="00B07EDF">
        <w:rPr>
          <w:bCs/>
          <w:lang w:eastAsia="ru-RU"/>
        </w:rPr>
        <w:t>Частота вращения:</w:t>
      </w:r>
    </w:p>
    <w:p w14:paraId="72D9C8CC" w14:textId="36030C92" w:rsidR="00B07EDF" w:rsidRPr="00B07EDF" w:rsidRDefault="00B07EDF" w:rsidP="00B07EDF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n=</m:t>
          </m:r>
          <m:f>
            <m:fPr>
              <m:ctrlPr>
                <w:rPr>
                  <w:rFonts w:ascii="Cambria Math" w:hAnsi="Cambria Math"/>
                  <w:bCs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1000×V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π×D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1000×108.1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π×100</m:t>
              </m:r>
            </m:den>
          </m:f>
          <m:r>
            <w:rPr>
              <w:rFonts w:ascii="Cambria Math" w:hAnsi="Cambria Math"/>
              <w:lang w:eastAsia="ru-RU"/>
            </w:rPr>
            <m:t>=344 об/мин</m:t>
          </m:r>
        </m:oMath>
      </m:oMathPara>
    </w:p>
    <w:p w14:paraId="27F92F73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i/>
          <w:lang w:val="en-US" w:eastAsia="ru-RU"/>
        </w:rPr>
        <w:t>n</w:t>
      </w:r>
      <w:r w:rsidRPr="00B07EDF">
        <w:rPr>
          <w:bCs/>
          <w:i/>
          <w:lang w:eastAsia="ru-RU"/>
        </w:rPr>
        <w:t>=</w:t>
      </w:r>
      <w:r w:rsidRPr="00B07EDF">
        <w:rPr>
          <w:bCs/>
          <w:lang w:eastAsia="ru-RU"/>
        </w:rPr>
        <w:t>280</w:t>
      </w:r>
      <w:r w:rsidRPr="00B07EDF">
        <w:rPr>
          <w:bCs/>
          <w:i/>
          <w:lang w:eastAsia="ru-RU"/>
        </w:rPr>
        <w:t xml:space="preserve"> об/мин </w:t>
      </w:r>
      <w:r w:rsidRPr="00B07EDF">
        <w:rPr>
          <w:bCs/>
          <w:lang w:eastAsia="ru-RU"/>
        </w:rPr>
        <w:t>.</w:t>
      </w:r>
    </w:p>
    <w:p w14:paraId="1D9E13A4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/>
          <w:bCs/>
          <w:lang w:eastAsia="ru-RU"/>
        </w:rPr>
        <w:t>6.</w:t>
      </w:r>
      <w:r w:rsidRPr="00B07EDF">
        <w:rPr>
          <w:bCs/>
          <w:lang w:eastAsia="ru-RU"/>
        </w:rPr>
        <w:t xml:space="preserve"> Действительная скорость резания:</w:t>
      </w:r>
    </w:p>
    <w:p w14:paraId="54642B48" w14:textId="76B05C45" w:rsidR="00B07EDF" w:rsidRPr="00B07EDF" w:rsidRDefault="009307C0" w:rsidP="00B07EDF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V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д</m:t>
              </m:r>
            </m:sub>
          </m:sSub>
          <m:r>
            <w:rPr>
              <w:rFonts w:ascii="Cambria Math" w:hAnsi="Cambria Math"/>
              <w:lang w:val="en-US"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π×D×n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π×100×280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=88 м/мин</m:t>
          </m:r>
        </m:oMath>
      </m:oMathPara>
    </w:p>
    <w:p w14:paraId="21DD458C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/>
          <w:bCs/>
          <w:lang w:eastAsia="ru-RU"/>
        </w:rPr>
        <w:t xml:space="preserve">7. </w:t>
      </w:r>
      <w:r w:rsidRPr="00B07EDF">
        <w:rPr>
          <w:bCs/>
          <w:lang w:eastAsia="ru-RU"/>
        </w:rPr>
        <w:t xml:space="preserve">Действительная подача на зуб </w:t>
      </w:r>
      <w:r w:rsidRPr="00B07EDF">
        <w:rPr>
          <w:bCs/>
          <w:i/>
          <w:lang w:val="en-US" w:eastAsia="ru-RU"/>
        </w:rPr>
        <w:t>S</w:t>
      </w:r>
      <w:r w:rsidRPr="00B07EDF">
        <w:rPr>
          <w:bCs/>
          <w:i/>
          <w:vertAlign w:val="subscript"/>
          <w:lang w:val="en-US" w:eastAsia="ru-RU"/>
        </w:rPr>
        <w:t>z</w:t>
      </w:r>
      <w:r w:rsidRPr="00B07EDF">
        <w:rPr>
          <w:bCs/>
          <w:i/>
          <w:vertAlign w:val="subscript"/>
          <w:lang w:eastAsia="ru-RU"/>
        </w:rPr>
        <w:t xml:space="preserve"> д</w:t>
      </w:r>
      <w:r w:rsidRPr="00B07EDF">
        <w:rPr>
          <w:bCs/>
          <w:lang w:eastAsia="ru-RU"/>
        </w:rPr>
        <w:t>:</w:t>
      </w:r>
    </w:p>
    <w:p w14:paraId="40C1BDE9" w14:textId="0E2249E1" w:rsidR="00B07EDF" w:rsidRPr="00B07EDF" w:rsidRDefault="00B07EDF" w:rsidP="00B07EDF">
      <w:pPr>
        <w:rPr>
          <w:bCs/>
          <w:i/>
          <w:lang w:eastAsia="ru-RU"/>
        </w:rPr>
      </w:pPr>
      <w:r w:rsidRPr="00B07EDF">
        <w:rPr>
          <w:bCs/>
          <w:lang w:eastAsia="ru-RU"/>
        </w:rPr>
        <w:t xml:space="preserve">Минутная подача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м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z</m:t>
            </m:r>
          </m:sub>
        </m:sSub>
        <m:r>
          <w:rPr>
            <w:rFonts w:ascii="Cambria Math" w:hAnsi="Cambria Math"/>
            <w:lang w:eastAsia="ru-RU"/>
          </w:rPr>
          <m:t>×z×n=0.0083×12×280=28 мм/мин</m:t>
        </m:r>
      </m:oMath>
    </w:p>
    <w:p w14:paraId="639F7A5F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lang w:eastAsia="ru-RU"/>
        </w:rPr>
        <w:t xml:space="preserve">Корректируем минутную подачу по станку </w:t>
      </w:r>
      <w:r w:rsidRPr="00B07EDF">
        <w:rPr>
          <w:bCs/>
          <w:lang w:val="en-US" w:eastAsia="ru-RU"/>
        </w:rPr>
        <w:t>S</w:t>
      </w:r>
      <w:r w:rsidRPr="00B07EDF">
        <w:rPr>
          <w:bCs/>
          <w:vertAlign w:val="subscript"/>
          <w:lang w:eastAsia="ru-RU"/>
        </w:rPr>
        <w:t>м</w:t>
      </w:r>
      <w:r w:rsidRPr="00B07EDF">
        <w:rPr>
          <w:bCs/>
          <w:lang w:eastAsia="ru-RU"/>
        </w:rPr>
        <w:t>=25 мм/мин.</w:t>
      </w:r>
    </w:p>
    <w:p w14:paraId="78266979" w14:textId="6AE5ADF0" w:rsidR="00B07EDF" w:rsidRPr="00B07EDF" w:rsidRDefault="009307C0" w:rsidP="00B07EDF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 д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м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  <m:r>
                <w:rPr>
                  <w:rFonts w:ascii="Cambria Math" w:hAnsi="Cambria Math"/>
                  <w:lang w:eastAsia="ru-RU"/>
                </w:rPr>
                <m:t>×</m:t>
              </m:r>
              <m:r>
                <w:rPr>
                  <w:rFonts w:ascii="Cambria Math" w:hAnsi="Cambria Math"/>
                  <w:lang w:val="en-US" w:eastAsia="ru-RU"/>
                </w:rPr>
                <m:t>n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12×280</m:t>
              </m:r>
            </m:den>
          </m:f>
          <m:r>
            <w:rPr>
              <w:rFonts w:ascii="Cambria Math" w:hAnsi="Cambria Math"/>
              <w:lang w:eastAsia="ru-RU"/>
            </w:rPr>
            <m:t>=0.0074 мм/зуб</m:t>
          </m:r>
        </m:oMath>
      </m:oMathPara>
    </w:p>
    <w:p w14:paraId="74A9346D" w14:textId="77777777" w:rsidR="00B07EDF" w:rsidRPr="00B07EDF" w:rsidRDefault="00B07EDF" w:rsidP="00B07EDF">
      <w:pPr>
        <w:rPr>
          <w:bCs/>
          <w:lang w:eastAsia="ru-RU"/>
        </w:rPr>
      </w:pPr>
      <w:r w:rsidRPr="00B07EDF">
        <w:rPr>
          <w:b/>
          <w:bCs/>
          <w:lang w:eastAsia="ru-RU"/>
        </w:rPr>
        <w:t>8.</w:t>
      </w:r>
      <w:r w:rsidRPr="00B07EDF">
        <w:rPr>
          <w:bCs/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1A4D21FA" w14:textId="2DE9CEBE" w:rsidR="00B07EDF" w:rsidRPr="00B07EDF" w:rsidRDefault="009307C0" w:rsidP="00B07EDF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Р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10⋅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С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Р</m:t>
                  </m:r>
                </m:sub>
              </m:sSub>
              <m:r>
                <w:rPr>
                  <w:rFonts w:ascii="Cambria Math" w:hAnsi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xp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y</m:t>
                  </m:r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ru-RU"/>
                        </w:rPr>
                        <m:t>p</m:t>
                      </m:r>
                    </m:e>
                    <m:sub/>
                  </m:sSub>
                </m:sup>
              </m:sSup>
              <m:r>
                <w:rPr>
                  <w:rFonts w:ascii="Cambria Math" w:hAnsi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иp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⋅z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qp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n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wp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K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P</m:t>
              </m:r>
            </m:sub>
          </m:sSub>
        </m:oMath>
      </m:oMathPara>
    </w:p>
    <w:p w14:paraId="1C1D2859" w14:textId="5AE80293" w:rsidR="00B07EDF" w:rsidRPr="00B07EDF" w:rsidRDefault="009307C0" w:rsidP="00B07EDF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B07EDF" w:rsidRPr="00B07EDF">
        <w:rPr>
          <w:bCs/>
          <w:lang w:val="en-US" w:eastAsia="ru-RU"/>
        </w:rPr>
        <w:t xml:space="preserve">=68.2;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B07EDF" w:rsidRPr="00B07EDF">
        <w:rPr>
          <w:bCs/>
          <w:lang w:val="en-US" w:eastAsia="ru-RU"/>
        </w:rPr>
        <w:t xml:space="preserve">=0.86;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B07EDF" w:rsidRPr="00B07EDF">
        <w:rPr>
          <w:bCs/>
          <w:lang w:val="en-US" w:eastAsia="ru-RU"/>
        </w:rPr>
        <w:t xml:space="preserve">=0.72; </w:t>
      </w:r>
      <w:r w:rsidR="00B07EDF" w:rsidRPr="00B07EDF">
        <w:rPr>
          <w:bCs/>
          <w:i/>
          <w:lang w:eastAsia="ru-RU"/>
        </w:rPr>
        <w:t>и</w:t>
      </w:r>
      <w:r w:rsidR="00B07EDF" w:rsidRPr="00B07EDF">
        <w:rPr>
          <w:bCs/>
          <w:i/>
          <w:vertAlign w:val="subscript"/>
          <w:lang w:eastAsia="ru-RU"/>
        </w:rPr>
        <w:t>р</w:t>
      </w:r>
      <w:r w:rsidR="00B07EDF" w:rsidRPr="00B07EDF">
        <w:rPr>
          <w:bCs/>
          <w:lang w:val="en-US" w:eastAsia="ru-RU"/>
        </w:rPr>
        <w:t>=1; q</w:t>
      </w:r>
      <w:r w:rsidR="00B07EDF" w:rsidRPr="00B07EDF">
        <w:rPr>
          <w:bCs/>
          <w:i/>
          <w:vertAlign w:val="subscript"/>
          <w:lang w:val="en-US" w:eastAsia="ru-RU"/>
        </w:rPr>
        <w:t>p</w:t>
      </w:r>
      <w:r w:rsidR="00B07EDF" w:rsidRPr="00B07EDF">
        <w:rPr>
          <w:bCs/>
          <w:lang w:val="en-US" w:eastAsia="ru-RU"/>
        </w:rPr>
        <w:t xml:space="preserve">=0.86; </w:t>
      </w:r>
      <w:r w:rsidR="00B07EDF" w:rsidRPr="00B07EDF">
        <w:rPr>
          <w:bCs/>
          <w:i/>
          <w:lang w:val="en-US" w:eastAsia="ru-RU"/>
        </w:rPr>
        <w:t>w</w:t>
      </w:r>
      <w:r w:rsidR="00B07EDF" w:rsidRPr="00B07EDF">
        <w:rPr>
          <w:bCs/>
          <w:i/>
          <w:vertAlign w:val="subscript"/>
          <w:lang w:val="en-US" w:eastAsia="ru-RU"/>
        </w:rPr>
        <w:t>p</w:t>
      </w:r>
      <w:r w:rsidR="00B07EDF" w:rsidRPr="00B07EDF">
        <w:rPr>
          <w:bCs/>
          <w:lang w:val="en-US" w:eastAsia="ru-RU"/>
        </w:rPr>
        <w:t xml:space="preserve">=0. </w:t>
      </w:r>
      <w:r w:rsidR="00B07EDF" w:rsidRPr="00B07EDF">
        <w:rPr>
          <w:bCs/>
          <w:i/>
          <w:lang w:eastAsia="ru-RU"/>
        </w:rPr>
        <w:t>(табл. 83 стр. 412)</w:t>
      </w:r>
    </w:p>
    <w:p w14:paraId="25A19E79" w14:textId="713D4581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 xml:space="preserve"> </m:t>
                </m:r>
              </m:sub>
            </m:sSub>
          </m:sub>
        </m:sSub>
      </m:oMath>
      <w:r w:rsidRPr="00B07EDF">
        <w:rPr>
          <w:bCs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 xml:space="preserve"> </m:t>
                    </m:r>
                  </m:sub>
                </m:sSub>
              </m:sub>
            </m:sSub>
          </m:sub>
        </m:sSub>
      </m:oMath>
      <w:r w:rsidRPr="00B07EDF">
        <w:rPr>
          <w:bCs/>
          <w:lang w:eastAsia="ru-RU"/>
        </w:rPr>
        <w:t>.</w:t>
      </w:r>
    </w:p>
    <w:p w14:paraId="44494E04" w14:textId="5963730B" w:rsidR="00B07EDF" w:rsidRPr="00B07EDF" w:rsidRDefault="009307C0" w:rsidP="00B07EDF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мр</m:t>
            </m:r>
          </m:sub>
        </m:sSub>
        <m:r>
          <w:rPr>
            <w:rFonts w:ascii="Cambria Math" w:hAns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pPr>
          <m:e>
            <m:r>
              <w:rPr>
                <w:rFonts w:ascii="Cambria Math" w:hAnsi="Cambria Math"/>
                <w:lang w:eastAsia="ru-RU"/>
              </w:rPr>
              <m:t>(</m:t>
            </m:r>
            <m:f>
              <m:f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>в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lang w:eastAsia="ru-RU"/>
                  </w:rPr>
                  <m:t>750</m:t>
                </m:r>
              </m:den>
            </m:f>
            <m:r>
              <w:rPr>
                <w:rFonts w:ascii="Cambria Math" w:hAnsi="Cambria Math"/>
                <w:lang w:eastAsia="ru-RU"/>
              </w:rPr>
              <m:t>)</m:t>
            </m:r>
          </m:e>
          <m:sup>
            <m:r>
              <w:rPr>
                <w:rFonts w:ascii="Cambria Math" w:hAnsi="Cambria Math"/>
                <w:lang w:val="en-US" w:eastAsia="ru-RU"/>
              </w:rPr>
              <m:t>n</m:t>
            </m:r>
          </m:sup>
        </m:sSup>
        <m:r>
          <w:rPr>
            <w:rFonts w:ascii="Cambria Math" w:hAns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pPr>
          <m:e>
            <m:r>
              <w:rPr>
                <w:rFonts w:ascii="Cambria Math" w:hAnsi="Cambria Math"/>
                <w:lang w:eastAsia="ru-RU"/>
              </w:rPr>
              <m:t>(</m:t>
            </m:r>
            <m:f>
              <m:f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fPr>
              <m:num>
                <m:r>
                  <w:rPr>
                    <w:rFonts w:ascii="Cambria Math" w:hAnsi="Cambria Math"/>
                    <w:lang w:eastAsia="ru-RU"/>
                  </w:rPr>
                  <m:t>640</m:t>
                </m:r>
              </m:num>
              <m:den>
                <m:r>
                  <w:rPr>
                    <w:rFonts w:ascii="Cambria Math" w:hAnsi="Cambria Math"/>
                    <w:lang w:eastAsia="ru-RU"/>
                  </w:rPr>
                  <m:t>750</m:t>
                </m:r>
              </m:den>
            </m:f>
            <m:r>
              <w:rPr>
                <w:rFonts w:ascii="Cambria Math" w:hAnsi="Cambria Math"/>
                <w:lang w:eastAsia="ru-RU"/>
              </w:rPr>
              <m:t>)</m:t>
            </m:r>
          </m:e>
          <m:sup>
            <m:r>
              <w:rPr>
                <w:rFonts w:ascii="Cambria Math" w:hAnsi="Cambria Math"/>
                <w:lang w:eastAsia="ru-RU"/>
              </w:rPr>
              <m:t>0.3</m:t>
            </m:r>
          </m:sup>
        </m:sSup>
        <m:r>
          <w:rPr>
            <w:rFonts w:ascii="Cambria Math" w:hAnsi="Cambria Math"/>
            <w:lang w:eastAsia="ru-RU"/>
          </w:rPr>
          <m:t>=0.9535</m:t>
        </m:r>
      </m:oMath>
      <w:r w:rsidR="00B07EDF" w:rsidRPr="00B07EDF">
        <w:rPr>
          <w:bCs/>
          <w:lang w:eastAsia="ru-RU"/>
        </w:rPr>
        <w:t xml:space="preserve">- определяем </w:t>
      </w:r>
      <w:r w:rsidR="00B07EDF" w:rsidRPr="00B07EDF">
        <w:rPr>
          <w:bCs/>
          <w:i/>
          <w:lang w:eastAsia="ru-RU"/>
        </w:rPr>
        <w:t>(табл. 9-10 стр. 363)</w:t>
      </w:r>
    </w:p>
    <w:p w14:paraId="4B42C2EC" w14:textId="61FDD016" w:rsidR="00B07EDF" w:rsidRPr="00B07EDF" w:rsidRDefault="009307C0" w:rsidP="00B07EDF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P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10×68.2×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0.0083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0.72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75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×12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280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×0.9535=1413 H</m:t>
          </m:r>
        </m:oMath>
      </m:oMathPara>
    </w:p>
    <w:p w14:paraId="5B3CBEE9" w14:textId="1AD2C4A9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lang w:eastAsia="ru-RU"/>
        </w:rPr>
        <w:t xml:space="preserve">Мощность, затрачиваемая на резание: </w:t>
      </w:r>
    </w:p>
    <w:p w14:paraId="4474CF0E" w14:textId="637B3219" w:rsidR="00B07EDF" w:rsidRPr="00B07EDF" w:rsidRDefault="009307C0" w:rsidP="00B07EDF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рез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eastAsia="ru-RU"/>
                </w:rPr>
                <m:t>×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1413×88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=2.03 кВт</m:t>
          </m:r>
        </m:oMath>
      </m:oMathPara>
    </w:p>
    <w:p w14:paraId="503820D4" w14:textId="062E8ADD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lang w:eastAsia="ru-RU"/>
        </w:rPr>
        <w:t xml:space="preserve">КПД станка η=0.84 и определяем расчетную мощность: </w:t>
      </w:r>
    </w:p>
    <w:p w14:paraId="14504F91" w14:textId="50DA1F8D" w:rsidR="00B07EDF" w:rsidRPr="00B07EDF" w:rsidRDefault="009307C0" w:rsidP="00B07EDF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расч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η</m:t>
              </m:r>
            </m:den>
          </m:f>
          <m:r>
            <w:rPr>
              <w:rFonts w:ascii="Cambria Math" w:hAnsi="Cambria Math"/>
              <w:lang w:eastAsia="ru-RU"/>
            </w:rPr>
            <m:t>=2.475 кВт</m:t>
          </m:r>
        </m:oMath>
      </m:oMathPara>
    </w:p>
    <w:p w14:paraId="68092C63" w14:textId="1AF1E867" w:rsidR="00B07EDF" w:rsidRPr="00B07EDF" w:rsidRDefault="00B07EDF" w:rsidP="00B07EDF">
      <w:pPr>
        <w:rPr>
          <w:bCs/>
          <w:lang w:eastAsia="ru-RU"/>
        </w:rPr>
      </w:pPr>
      <w:r w:rsidRPr="00B07EDF">
        <w:rPr>
          <w:bCs/>
          <w:i/>
          <w:lang w:val="en-US" w:eastAsia="ru-RU"/>
        </w:rPr>
        <w:t>N</w:t>
      </w:r>
      <w:r w:rsidRPr="00B07EDF">
        <w:rPr>
          <w:bCs/>
          <w:i/>
          <w:vertAlign w:val="subscript"/>
          <w:lang w:eastAsia="ru-RU"/>
        </w:rPr>
        <w:t>расч</w:t>
      </w:r>
      <w:r w:rsidRPr="00B07EDF">
        <w:rPr>
          <w:bCs/>
          <w:lang w:eastAsia="ru-RU"/>
        </w:rPr>
        <w:t>=2.475&lt;</w:t>
      </w:r>
      <w:r w:rsidRPr="00B07EDF">
        <w:rPr>
          <w:bCs/>
          <w:i/>
          <w:lang w:val="en-US" w:eastAsia="ru-RU"/>
        </w:rPr>
        <w:t>N</w:t>
      </w:r>
      <w:r w:rsidRPr="00B07EDF">
        <w:rPr>
          <w:bCs/>
          <w:i/>
          <w:vertAlign w:val="subscript"/>
          <w:lang w:eastAsia="ru-RU"/>
        </w:rPr>
        <w:t>ст</w:t>
      </w:r>
      <w:r w:rsidRPr="00B07EDF">
        <w:rPr>
          <w:bCs/>
          <w:lang w:eastAsia="ru-RU"/>
        </w:rPr>
        <w:t>=</w:t>
      </w:r>
      <w:r>
        <w:rPr>
          <w:bCs/>
          <w:lang w:eastAsia="ru-RU"/>
        </w:rPr>
        <w:t>3</w:t>
      </w:r>
      <w:r w:rsidRPr="00B07EDF">
        <w:rPr>
          <w:bCs/>
          <w:lang w:eastAsia="ru-RU"/>
        </w:rPr>
        <w:t>.</w:t>
      </w:r>
    </w:p>
    <w:p w14:paraId="7CAFE212" w14:textId="77777777" w:rsidR="00B07EDF" w:rsidRDefault="00B07EDF" w:rsidP="00B07EDF">
      <w:pPr>
        <w:rPr>
          <w:lang w:eastAsia="ru-RU"/>
        </w:rPr>
      </w:pPr>
      <w:r w:rsidRPr="004F1094">
        <w:rPr>
          <w:lang w:eastAsia="ru-RU"/>
        </w:rPr>
        <w:t>Вывод: условия фрезерования выполняются, поскольку мощность фрезерования не превышает мощности станка</w:t>
      </w:r>
    </w:p>
    <w:p w14:paraId="30E337FC" w14:textId="77777777" w:rsidR="004F1094" w:rsidRPr="004F1094" w:rsidRDefault="004F1094" w:rsidP="004F1094">
      <w:pPr>
        <w:rPr>
          <w:bCs/>
          <w:u w:val="single"/>
          <w:lang w:eastAsia="ru-RU"/>
        </w:rPr>
      </w:pPr>
    </w:p>
    <w:p w14:paraId="17E79265" w14:textId="77777777" w:rsidR="004F1094" w:rsidRPr="00B31397" w:rsidRDefault="004F1094" w:rsidP="004F1094">
      <w:pPr>
        <w:rPr>
          <w:b/>
          <w:i/>
          <w:lang w:eastAsia="ru-RU"/>
        </w:rPr>
      </w:pPr>
      <w:r w:rsidRPr="00B31397">
        <w:rPr>
          <w:b/>
          <w:u w:val="single"/>
          <w:lang w:eastAsia="ru-RU"/>
        </w:rPr>
        <w:t>Второй расчёт.</w:t>
      </w:r>
      <w:r w:rsidRPr="00B31397">
        <w:rPr>
          <w:b/>
          <w:i/>
          <w:lang w:eastAsia="ru-RU"/>
        </w:rPr>
        <w:t xml:space="preserve">      </w:t>
      </w:r>
    </w:p>
    <w:p w14:paraId="29E7E9FC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i/>
          <w:lang w:eastAsia="ru-RU"/>
        </w:rPr>
        <w:t xml:space="preserve"> </w:t>
      </w:r>
      <w:r w:rsidRPr="004F1094">
        <w:rPr>
          <w:lang w:eastAsia="ru-RU"/>
        </w:rPr>
        <w:t>Исходные данные</w:t>
      </w:r>
    </w:p>
    <w:p w14:paraId="72807D4F" w14:textId="47716DB3" w:rsidR="004F1094" w:rsidRPr="00F33CCF" w:rsidRDefault="004F1094" w:rsidP="00F33CCF">
      <w:pPr>
        <w:rPr>
          <w:i/>
          <w:lang w:eastAsia="ru-RU"/>
        </w:rPr>
      </w:pPr>
      <w:r w:rsidRPr="004F1094">
        <w:rPr>
          <w:lang w:eastAsia="ru-RU"/>
        </w:rPr>
        <w:t xml:space="preserve">Фрезерование черновое, Материал детали Сталь45 ГОСТ 1050-2013, Твердость НВ=229 и  </w:t>
      </w:r>
      <w:r w:rsidRPr="004F1094">
        <w:rPr>
          <w:i/>
          <w:lang w:eastAsia="ru-RU"/>
        </w:rPr>
        <w:t>σ</w:t>
      </w:r>
      <w:r w:rsidRPr="004F1094">
        <w:rPr>
          <w:i/>
          <w:vertAlign w:val="subscript"/>
          <w:lang w:eastAsia="ru-RU"/>
        </w:rPr>
        <w:t>в</w:t>
      </w:r>
      <w:r w:rsidRPr="004F1094">
        <w:rPr>
          <w:i/>
          <w:lang w:eastAsia="ru-RU"/>
        </w:rPr>
        <w:t xml:space="preserve"> =670Мпа</w:t>
      </w:r>
    </w:p>
    <w:p w14:paraId="2901D438" w14:textId="658A534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Инструмент: Торцевая фреза со вставными ножами </w:t>
      </w:r>
      <w:r w:rsidRPr="004F1094">
        <w:rPr>
          <w:i/>
          <w:lang w:eastAsia="ru-RU"/>
        </w:rPr>
        <w:t>ГОСТ 24359-80,</w:t>
      </w:r>
      <w:r w:rsidR="00F33CCF">
        <w:rPr>
          <w:i/>
          <w:lang w:eastAsia="ru-RU"/>
        </w:rPr>
        <w:t xml:space="preserve"> </w:t>
      </w:r>
      <w:r w:rsidRPr="004F1094">
        <w:rPr>
          <w:i/>
          <w:lang w:eastAsia="ru-RU"/>
        </w:rPr>
        <w:t>Материал режущей части Т5К10</w:t>
      </w:r>
      <w:r w:rsidRPr="004F1094">
        <w:rPr>
          <w:lang w:eastAsia="ru-RU"/>
        </w:rPr>
        <w:t xml:space="preserve"> , </w:t>
      </w:r>
      <w:r w:rsidRPr="004F1094">
        <w:rPr>
          <w:lang w:val="en-US" w:eastAsia="ru-RU"/>
        </w:rPr>
        <w:t>z</w:t>
      </w:r>
      <w:r w:rsidRPr="004F1094">
        <w:rPr>
          <w:lang w:eastAsia="ru-RU"/>
        </w:rPr>
        <w:t>=4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571"/>
      </w:tblGrid>
      <w:tr w:rsidR="004F1094" w:rsidRPr="004F1094" w14:paraId="486936DB" w14:textId="77777777" w:rsidTr="00102E82">
        <w:tc>
          <w:tcPr>
            <w:tcW w:w="9571" w:type="dxa"/>
            <w:hideMark/>
          </w:tcPr>
          <w:p w14:paraId="1020765B" w14:textId="6ADB52A9" w:rsidR="004F1094" w:rsidRPr="004F1094" w:rsidRDefault="00F33CCF" w:rsidP="00F33CCF">
            <w:pPr>
              <w:pStyle w:val="a5"/>
              <w:rPr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7AFF1786" wp14:editId="5DAD8965">
                  <wp:extent cx="3435648" cy="2617042"/>
                  <wp:effectExtent l="0" t="0" r="0" b="0"/>
                  <wp:docPr id="653" name="Рисунок 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3738" cy="2623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6A5970" w14:textId="19F68C69" w:rsidR="004F1094" w:rsidRPr="004F1094" w:rsidRDefault="004F1094" w:rsidP="00F33CCF">
      <w:pPr>
        <w:pStyle w:val="a5"/>
        <w:rPr>
          <w:bCs/>
          <w:lang w:eastAsia="ru-RU"/>
        </w:rPr>
      </w:pPr>
      <w:r w:rsidRPr="004F1094">
        <w:rPr>
          <w:bCs/>
          <w:lang w:eastAsia="ru-RU"/>
        </w:rPr>
        <w:t xml:space="preserve">Рисунок </w:t>
      </w:r>
      <w:r w:rsidR="00E9523E">
        <w:rPr>
          <w:bCs/>
          <w:lang w:eastAsia="ru-RU"/>
        </w:rPr>
        <w:t>13</w:t>
      </w:r>
    </w:p>
    <w:p w14:paraId="15F5C40E" w14:textId="77777777" w:rsidR="004F1094" w:rsidRPr="004F1094" w:rsidRDefault="004F1094" w:rsidP="004F1094">
      <w:pPr>
        <w:rPr>
          <w:b/>
          <w:i/>
          <w:lang w:eastAsia="ru-RU"/>
        </w:rPr>
      </w:pPr>
      <w:r w:rsidRPr="004F1094">
        <w:rPr>
          <w:b/>
          <w:i/>
          <w:lang w:eastAsia="ru-RU"/>
        </w:rPr>
        <w:t>Расчет режима резания</w:t>
      </w:r>
    </w:p>
    <w:p w14:paraId="106F0091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 xml:space="preserve">1. </w:t>
      </w:r>
      <w:r w:rsidRPr="004F1094">
        <w:rPr>
          <w:i/>
          <w:lang w:eastAsia="ru-RU"/>
        </w:rPr>
        <w:t>t=4,7 мм. В=70(Рис.3 стр. 402 [6])</w:t>
      </w:r>
    </w:p>
    <w:p w14:paraId="0D7565FD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lastRenderedPageBreak/>
        <w:t xml:space="preserve">2. </w:t>
      </w:r>
      <w:r w:rsidRPr="004F1094">
        <w:rPr>
          <w:lang w:eastAsia="ru-RU"/>
        </w:rPr>
        <w:t xml:space="preserve">Табличное </w:t>
      </w:r>
      <w:r w:rsidRPr="004F1094">
        <w:rPr>
          <w:i/>
          <w:lang w:eastAsia="ru-RU"/>
        </w:rPr>
        <w:t xml:space="preserve">(табл. 75 стр. 403 [6]) </w:t>
      </w:r>
      <w:r w:rsidRPr="004F1094">
        <w:rPr>
          <w:lang w:eastAsia="ru-RU"/>
        </w:rPr>
        <w:t xml:space="preserve">значение подачи </w:t>
      </w:r>
      <w:r w:rsidRPr="004F1094">
        <w:rPr>
          <w:i/>
          <w:lang w:eastAsia="ru-RU"/>
        </w:rPr>
        <w:t>S</w:t>
      </w:r>
      <w:r w:rsidRPr="004F1094">
        <w:rPr>
          <w:i/>
          <w:vertAlign w:val="subscript"/>
          <w:lang w:eastAsia="ru-RU"/>
        </w:rPr>
        <w:t>табл</w:t>
      </w:r>
      <w:r w:rsidRPr="004F1094">
        <w:rPr>
          <w:lang w:eastAsia="ru-RU"/>
        </w:rPr>
        <w:t xml:space="preserve"> =0.06…0.12</w:t>
      </w:r>
      <w:r w:rsidRPr="004F1094">
        <w:rPr>
          <w:i/>
          <w:lang w:eastAsia="ru-RU"/>
        </w:rPr>
        <w:t>мм/об</w:t>
      </w:r>
      <w:r w:rsidRPr="004F1094">
        <w:rPr>
          <w:lang w:eastAsia="ru-RU"/>
        </w:rPr>
        <w:t xml:space="preserve">. Выбираем </w:t>
      </w:r>
      <w:r w:rsidRPr="004F1094">
        <w:rPr>
          <w:i/>
          <w:lang w:eastAsia="ru-RU"/>
        </w:rPr>
        <w:t>S</w:t>
      </w:r>
      <w:r w:rsidRPr="004F1094">
        <w:rPr>
          <w:i/>
          <w:vertAlign w:val="subscript"/>
          <w:lang w:eastAsia="ru-RU"/>
        </w:rPr>
        <w:t>табл</w:t>
      </w:r>
      <w:r w:rsidRPr="004F1094">
        <w:rPr>
          <w:lang w:eastAsia="ru-RU"/>
        </w:rPr>
        <w:t xml:space="preserve">=0.06 </w:t>
      </w:r>
      <w:r w:rsidRPr="004F1094">
        <w:rPr>
          <w:i/>
          <w:lang w:eastAsia="ru-RU"/>
        </w:rPr>
        <w:t>мм/об</w:t>
      </w:r>
      <w:r w:rsidRPr="004F1094">
        <w:rPr>
          <w:lang w:eastAsia="ru-RU"/>
        </w:rPr>
        <w:t xml:space="preserve">. </w:t>
      </w:r>
    </w:p>
    <w:p w14:paraId="6BD64DEF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ab/>
        <w:t>Определяем подачу на зуб:</w:t>
      </w:r>
    </w:p>
    <w:p w14:paraId="1778BE6A" w14:textId="10BF875E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S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/>
                    <w:lang w:eastAsia="ru-RU"/>
                  </w:rPr>
                  <m:t>табл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z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0.06</m:t>
            </m:r>
          </m:num>
          <m:den>
            <m:r>
              <w:rPr>
                <w:rFonts w:ascii="Cambria Math"/>
                <w:lang w:eastAsia="ru-RU"/>
              </w:rPr>
              <m:t>4</m:t>
            </m:r>
          </m:den>
        </m:f>
        <m:r>
          <w:rPr>
            <w:rFonts w:ascii="Cambria Math"/>
            <w:lang w:eastAsia="ru-RU"/>
          </w:rPr>
          <m:t>=0.015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мм/зуб</w:t>
      </w:r>
      <w:r w:rsidR="004F1094" w:rsidRPr="004F1094">
        <w:rPr>
          <w:lang w:eastAsia="ru-RU"/>
        </w:rPr>
        <w:t>].</w:t>
      </w:r>
    </w:p>
    <w:p w14:paraId="0E2DB444" w14:textId="77777777" w:rsidR="004F1094" w:rsidRPr="004F1094" w:rsidRDefault="004F1094" w:rsidP="004F1094">
      <w:pPr>
        <w:rPr>
          <w:i/>
          <w:lang w:eastAsia="ru-RU"/>
        </w:rPr>
      </w:pPr>
      <w:r w:rsidRPr="004F1094">
        <w:rPr>
          <w:b/>
          <w:lang w:eastAsia="ru-RU"/>
        </w:rPr>
        <w:t xml:space="preserve">3. </w:t>
      </w:r>
      <w:r w:rsidRPr="004F1094">
        <w:rPr>
          <w:i/>
          <w:lang w:eastAsia="ru-RU"/>
        </w:rPr>
        <w:t>Т</w:t>
      </w:r>
      <w:r w:rsidRPr="004F1094">
        <w:rPr>
          <w:lang w:eastAsia="ru-RU"/>
        </w:rPr>
        <w:t xml:space="preserve">=180 </w:t>
      </w:r>
      <w:r w:rsidRPr="004F1094">
        <w:rPr>
          <w:i/>
          <w:lang w:eastAsia="ru-RU"/>
        </w:rPr>
        <w:t>мин</w:t>
      </w:r>
      <w:r w:rsidRPr="004F1094">
        <w:rPr>
          <w:lang w:eastAsia="ru-RU"/>
        </w:rPr>
        <w:t xml:space="preserve">. </w:t>
      </w:r>
      <w:r w:rsidRPr="004F1094">
        <w:rPr>
          <w:i/>
          <w:lang w:eastAsia="ru-RU"/>
        </w:rPr>
        <w:t>(табл. 82 стр. 411 [6])</w:t>
      </w:r>
    </w:p>
    <w:p w14:paraId="0A693A52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4.</w:t>
      </w:r>
      <w:r w:rsidRPr="004F1094">
        <w:rPr>
          <w:lang w:eastAsia="ru-RU"/>
        </w:rPr>
        <w:t xml:space="preserve"> Скорость резания: </w:t>
      </w:r>
    </w:p>
    <w:p w14:paraId="01EF1650" w14:textId="1EB8ED5A" w:rsidR="004F1094" w:rsidRPr="004F1094" w:rsidRDefault="00F33CCF" w:rsidP="00F33CCF">
      <w:pPr>
        <w:rPr>
          <w:lang w:eastAsia="ru-RU"/>
        </w:rPr>
      </w:pPr>
      <m:oMath>
        <m:r>
          <w:rPr>
            <w:rFonts w:ascii="Cambria Math"/>
            <w:lang w:eastAsia="ru-RU"/>
          </w:rPr>
          <m:t>V=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C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/>
                    <w:lang w:eastAsia="ru-RU"/>
                  </w:rPr>
                  <m:t>qv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/>
                    <w:lang w:eastAsia="ru-RU"/>
                  </w:rPr>
                  <m:t>m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x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y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/>
                    <w:lang w:eastAsia="ru-RU"/>
                  </w:rPr>
                  <m:t>и</m:t>
                </m:r>
                <m:r>
                  <w:rPr>
                    <w:rFonts w:ascii="Cambria Math"/>
                    <w:lang w:eastAsia="ru-RU"/>
                  </w:rPr>
                  <m:t>v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z</m:t>
                </m:r>
              </m:e>
              <m:sup>
                <m:r>
                  <w:rPr>
                    <w:rFonts w:ascii="Cambria Math"/>
                    <w:lang w:eastAsia="ru-RU"/>
                  </w:rPr>
                  <m:t>pv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v</m:t>
            </m:r>
          </m:sub>
        </m:sSub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4C37A938" w14:textId="0E1394A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 xml:space="preserve">         С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=332; </w:t>
      </w:r>
      <w:r w:rsidRPr="004F1094">
        <w:rPr>
          <w:i/>
          <w:lang w:val="en-US" w:eastAsia="ru-RU"/>
        </w:rPr>
        <w:t>q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=0.2; </w:t>
      </w:r>
      <w:r w:rsidRPr="004F1094">
        <w:rPr>
          <w:i/>
          <w:lang w:val="en-US" w:eastAsia="ru-RU"/>
        </w:rPr>
        <w:t>x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=0.1; </w:t>
      </w:r>
      <w:r w:rsidRPr="004F1094">
        <w:rPr>
          <w:i/>
          <w:lang w:val="en-US" w:eastAsia="ru-RU"/>
        </w:rPr>
        <w:t>y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=0.4; </w:t>
      </w:r>
      <w:r w:rsidRPr="004F1094">
        <w:rPr>
          <w:i/>
          <w:lang w:eastAsia="ru-RU"/>
        </w:rPr>
        <w:t>и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=0.2; </w:t>
      </w:r>
      <w:r w:rsidRPr="004F1094">
        <w:rPr>
          <w:i/>
          <w:lang w:val="en-US" w:eastAsia="ru-RU"/>
        </w:rPr>
        <w:t>p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 </w:t>
      </w:r>
      <w:r w:rsidRPr="004F1094">
        <w:rPr>
          <w:i/>
          <w:lang w:val="en-US" w:eastAsia="ru-RU"/>
        </w:rPr>
        <w:t>m</w:t>
      </w:r>
      <w:r w:rsidRPr="004F1094">
        <w:rPr>
          <w:lang w:eastAsia="ru-RU"/>
        </w:rPr>
        <w:t xml:space="preserve">=0.2. </w:t>
      </w:r>
      <w:r w:rsidRPr="004F1094">
        <w:rPr>
          <w:i/>
          <w:lang w:val="en-US" w:eastAsia="ru-RU"/>
        </w:rPr>
        <w:object w:dxaOrig="144" w:dyaOrig="288" w14:anchorId="598A4DA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.5pt;height:14.4pt" o:ole="">
            <v:imagedata r:id="rId20" o:title=""/>
          </v:shape>
          <o:OLEObject Type="Embed" ProgID="Equation.3" ShapeID="_x0000_i1025" DrawAspect="Content" ObjectID="_1683016235" r:id="rId21"/>
        </w:object>
      </w:r>
      <w:r w:rsidRPr="004F1094">
        <w:rPr>
          <w:i/>
          <w:lang w:eastAsia="ru-RU"/>
        </w:rPr>
        <w:t>(табл. 81 стр. 407 [6])</w:t>
      </w:r>
    </w:p>
    <w:p w14:paraId="0E639EFE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Значения поправочных коэффициентов:</w:t>
      </w:r>
    </w:p>
    <w:p w14:paraId="1ED731FE" w14:textId="5625C5A3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         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v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Pr="004F1094">
        <w:rPr>
          <w:lang w:eastAsia="ru-RU"/>
        </w:rPr>
        <w:t>.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Pr="004F1094">
        <w:rPr>
          <w:lang w:eastAsia="ru-RU"/>
        </w:rPr>
        <w:t>=</w:t>
      </w:r>
      <m:oMath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/>
                        <w:lang w:eastAsia="ru-RU"/>
                      </w:rPr>
                      <m:t>750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/>
                            <w:lang w:eastAsia="ru-RU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/>
                            <w:lang w:eastAsia="ru-RU"/>
                          </w:rPr>
                          <m:t>В</m:t>
                        </m:r>
                      </m:sub>
                    </m:sSub>
                  </m:den>
                </m:f>
              </m:e>
            </m:d>
          </m:e>
          <m:sup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p>
        </m:sSup>
        <m:r>
          <w:rPr>
            <w:rFonts w:asci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/>
                        <w:lang w:eastAsia="ru-RU"/>
                      </w:rPr>
                      <m:t>750</m:t>
                    </m:r>
                  </m:num>
                  <m:den>
                    <m:r>
                      <w:rPr>
                        <w:rFonts w:ascii="Cambria Math"/>
                        <w:lang w:eastAsia="ru-RU"/>
                      </w:rPr>
                      <m:t>670</m:t>
                    </m:r>
                  </m:den>
                </m:f>
              </m:e>
            </m:d>
          </m:e>
          <m:sup>
            <m:r>
              <w:rPr>
                <w:rFonts w:ascii="Cambria Math"/>
                <w:lang w:eastAsia="ru-RU"/>
              </w:rPr>
              <m:t>0,9</m:t>
            </m:r>
          </m:sup>
        </m:sSup>
        <m:r>
          <w:rPr>
            <w:rFonts w:ascii="Cambria Math"/>
            <w:lang w:eastAsia="ru-RU"/>
          </w:rPr>
          <m:t>=1.1</m:t>
        </m:r>
      </m:oMath>
      <w:r w:rsidRPr="004F1094">
        <w:rPr>
          <w:lang w:eastAsia="ru-RU"/>
        </w:rPr>
        <w:t xml:space="preserve">-коэффициент </w:t>
      </w:r>
    </w:p>
    <w:p w14:paraId="40A5AE32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 xml:space="preserve">(табл.1-4стр.358-361[6]) </w:t>
      </w:r>
      <w:r w:rsidRPr="004F1094">
        <w:rPr>
          <w:lang w:eastAsia="ru-RU"/>
        </w:rPr>
        <w:t>для данных условий и округления в этом месте расчетов недопустимы.</w:t>
      </w:r>
    </w:p>
    <w:p w14:paraId="2F189499" w14:textId="08A3A748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 xml:space="preserve">=0,8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 xml:space="preserve">=0,65 </w:t>
      </w:r>
      <w:r w:rsidR="004F1094" w:rsidRPr="004F1094">
        <w:rPr>
          <w:i/>
          <w:lang w:eastAsia="ru-RU"/>
        </w:rPr>
        <w:t>(табл. 5-6 стр. 361 [6])</w:t>
      </w:r>
    </w:p>
    <w:p w14:paraId="5D0982A7" w14:textId="021BE518" w:rsidR="004F1094" w:rsidRPr="004F1094" w:rsidRDefault="00F33CCF" w:rsidP="00F33CCF">
      <w:pPr>
        <w:rPr>
          <w:i/>
          <w:lang w:eastAsia="ru-RU"/>
        </w:rPr>
      </w:pPr>
      <m:oMath>
        <m:r>
          <w:rPr>
            <w:rFonts w:ascii="Cambria Math"/>
            <w:lang w:eastAsia="ru-RU"/>
          </w:rPr>
          <m:t>V=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332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8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0.2</m:t>
                </m:r>
              </m:sup>
            </m:sSup>
          </m:num>
          <m:den>
            <m:r>
              <w:rPr>
                <w:rFonts w:ascii="Cambria Math"/>
                <w:lang w:eastAsia="ru-RU"/>
              </w:rPr>
              <m:t>18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0.2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4.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7</m:t>
                </m:r>
              </m:e>
              <m:sup>
                <m:r>
                  <w:rPr>
                    <w:rFonts w:ascii="Cambria Math"/>
                    <w:lang w:eastAsia="ru-RU"/>
                  </w:rPr>
                  <m:t>0.1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0.01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5</m:t>
                </m:r>
              </m:e>
              <m:sup>
                <m:r>
                  <w:rPr>
                    <w:rFonts w:ascii="Cambria Math"/>
                    <w:lang w:eastAsia="ru-RU"/>
                  </w:rPr>
                  <m:t>0.4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7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0.2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4</m:t>
                </m:r>
              </m:e>
              <m:sup>
                <m:r>
                  <w:rPr>
                    <w:rFonts w:ascii="Cambria Math"/>
                    <w:lang w:eastAsia="ru-RU"/>
                  </w:rPr>
                  <m:t>0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0.576</m:t>
        </m:r>
      </m:oMath>
      <w:r w:rsidR="004F1094" w:rsidRPr="004F1094">
        <w:rPr>
          <w:lang w:eastAsia="ru-RU"/>
        </w:rPr>
        <w:t>=319[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29A75B77" w14:textId="77777777" w:rsidR="004F1094" w:rsidRPr="004F1094" w:rsidRDefault="004F1094" w:rsidP="004F1094">
      <w:pPr>
        <w:rPr>
          <w:b/>
          <w:lang w:eastAsia="ru-RU"/>
        </w:rPr>
      </w:pPr>
      <w:r w:rsidRPr="004F1094">
        <w:rPr>
          <w:b/>
          <w:lang w:eastAsia="ru-RU"/>
        </w:rPr>
        <w:t xml:space="preserve">5. </w:t>
      </w:r>
      <w:r w:rsidRPr="004F1094">
        <w:rPr>
          <w:lang w:eastAsia="ru-RU"/>
        </w:rPr>
        <w:t>Частота вращения:</w:t>
      </w:r>
    </w:p>
    <w:p w14:paraId="146CACFD" w14:textId="03308C42" w:rsidR="004F1094" w:rsidRPr="004F1094" w:rsidRDefault="00F33CCF" w:rsidP="00F33CCF">
      <w:pPr>
        <w:rPr>
          <w:i/>
          <w:lang w:eastAsia="ru-RU"/>
        </w:rPr>
      </w:pPr>
      <m:oMath>
        <m:r>
          <m:rPr>
            <m:sty m:val="bi"/>
          </m:rPr>
          <w:rPr>
            <w:rFonts w:ascii="Cambria Math"/>
            <w:lang w:eastAsia="ru-RU"/>
          </w:rPr>
          <m:t>n=</m:t>
        </m:r>
        <m:f>
          <m:fPr>
            <m:ctrlPr>
              <w:rPr>
                <w:rFonts w:ascii="Cambria Math" w:hAnsi="Cambria Math"/>
                <w:b/>
                <w:i/>
                <w:lang w:eastAsia="ru-RU"/>
              </w:rPr>
            </m:ctrlPr>
          </m:fPr>
          <m:num>
            <m:r>
              <m:rPr>
                <m:sty m:val="bi"/>
              </m:rPr>
              <w:rPr>
                <w:rFonts w:ascii="Cambria Math"/>
                <w:lang w:eastAsia="ru-RU"/>
              </w:rPr>
              <m:t>1000</m:t>
            </m:r>
            <m:r>
              <m:rPr>
                <m:sty m:val="bi"/>
              </m:rPr>
              <w:rPr>
                <w:rFonts w:ascii="Cambria Math" w:hAnsi="Cambria Math" w:cs="Cambria Math"/>
                <w:lang w:eastAsia="ru-RU"/>
              </w:rPr>
              <m:t>⋅</m:t>
            </m:r>
            <m:r>
              <m:rPr>
                <m:sty m:val="bi"/>
              </m:rPr>
              <w:rPr>
                <w:rFonts w:ascii="Cambria Math"/>
                <w:lang w:eastAsia="ru-RU"/>
              </w:rPr>
              <m:t>V</m:t>
            </m:r>
          </m:num>
          <m:den>
            <m:r>
              <m:rPr>
                <m:sty m:val="bi"/>
              </m:rPr>
              <w:rPr>
                <w:rFonts w:ascii="Cambria Math"/>
                <w:lang w:eastAsia="ru-RU"/>
              </w:rPr>
              <m:t>π</m:t>
            </m:r>
            <m:r>
              <m:rPr>
                <m:sty m:val="bi"/>
              </m:rPr>
              <w:rPr>
                <w:rFonts w:ascii="Cambria Math" w:hAnsi="Cambria Math" w:cs="Cambria Math"/>
                <w:lang w:eastAsia="ru-RU"/>
              </w:rPr>
              <m:t>⋅</m:t>
            </m:r>
            <m:r>
              <m:rPr>
                <m:sty m:val="bi"/>
              </m:rPr>
              <w:rPr>
                <w:rFonts w:ascii="Cambria Math"/>
                <w:lang w:eastAsia="ru-RU"/>
              </w:rPr>
              <m:t>D</m:t>
            </m:r>
          </m:den>
        </m:f>
        <m:r>
          <m:rPr>
            <m:sty m:val="bi"/>
          </m:rP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b/>
                <w:i/>
                <w:lang w:eastAsia="ru-RU"/>
              </w:rPr>
            </m:ctrlPr>
          </m:fPr>
          <m:num>
            <m:r>
              <m:rPr>
                <m:sty m:val="bi"/>
              </m:rPr>
              <w:rPr>
                <w:rFonts w:ascii="Cambria Math"/>
                <w:lang w:eastAsia="ru-RU"/>
              </w:rPr>
              <m:t>1000</m:t>
            </m:r>
            <m:r>
              <m:rPr>
                <m:sty m:val="bi"/>
              </m:rPr>
              <w:rPr>
                <w:rFonts w:ascii="Cambria Math" w:hAnsi="Cambria Math" w:cs="Cambria Math"/>
                <w:lang w:eastAsia="ru-RU"/>
              </w:rPr>
              <m:t>⋅</m:t>
            </m:r>
            <m:r>
              <m:rPr>
                <m:sty m:val="bi"/>
              </m:rPr>
              <w:rPr>
                <w:rFonts w:ascii="Cambria Math"/>
                <w:lang w:eastAsia="ru-RU"/>
              </w:rPr>
              <m:t>319</m:t>
            </m:r>
          </m:num>
          <m:den>
            <m:r>
              <m:rPr>
                <m:sty m:val="bi"/>
              </m:rPr>
              <w:rPr>
                <w:rFonts w:ascii="Cambria Math"/>
                <w:lang w:eastAsia="ru-RU"/>
              </w:rPr>
              <m:t>3.14</m:t>
            </m:r>
            <m:r>
              <m:rPr>
                <m:sty m:val="bi"/>
              </m:rPr>
              <w:rPr>
                <w:rFonts w:ascii="Cambria Math" w:hAnsi="Cambria Math" w:cs="Cambria Math"/>
                <w:lang w:eastAsia="ru-RU"/>
              </w:rPr>
              <m:t>⋅</m:t>
            </m:r>
            <m:r>
              <m:rPr>
                <m:sty m:val="bi"/>
              </m:rPr>
              <w:rPr>
                <w:rFonts w:ascii="Cambria Math"/>
                <w:lang w:eastAsia="ru-RU"/>
              </w:rPr>
              <m:t>80</m:t>
            </m:r>
          </m:den>
        </m:f>
        <m:r>
          <m:rPr>
            <m:sty m:val="bi"/>
          </m:rPr>
          <w:rPr>
            <w:rFonts w:ascii="Cambria Math"/>
            <w:lang w:eastAsia="ru-RU"/>
          </w:rPr>
          <m:t>=1270</m:t>
        </m:r>
      </m:oMath>
      <w:r w:rsidRPr="004F1094">
        <w:rPr>
          <w:lang w:eastAsia="ru-RU"/>
        </w:rPr>
        <w:t xml:space="preserve"> </w:t>
      </w:r>
      <w:r w:rsidR="004F1094" w:rsidRPr="004F1094">
        <w:rPr>
          <w:lang w:eastAsia="ru-RU"/>
        </w:rPr>
        <w:t>[</w:t>
      </w:r>
      <w:r w:rsidR="004F1094" w:rsidRPr="004F1094">
        <w:rPr>
          <w:i/>
          <w:lang w:eastAsia="ru-RU"/>
        </w:rPr>
        <w:t>об/мин</w:t>
      </w:r>
      <w:r w:rsidR="004F1094" w:rsidRPr="004F1094">
        <w:rPr>
          <w:lang w:eastAsia="ru-RU"/>
        </w:rPr>
        <w:t>].</w:t>
      </w:r>
    </w:p>
    <w:p w14:paraId="283527B3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lang w:eastAsia="ru-RU"/>
        </w:rPr>
        <w:t>=</w:t>
      </w:r>
      <w:r w:rsidRPr="004F1094">
        <w:rPr>
          <w:lang w:eastAsia="ru-RU"/>
        </w:rPr>
        <w:t>1120</w:t>
      </w:r>
      <w:r w:rsidRPr="004F1094">
        <w:rPr>
          <w:i/>
          <w:lang w:eastAsia="ru-RU"/>
        </w:rPr>
        <w:t xml:space="preserve"> об/мин </w:t>
      </w:r>
      <w:r w:rsidRPr="004F1094">
        <w:rPr>
          <w:lang w:eastAsia="ru-RU"/>
        </w:rPr>
        <w:t>.</w:t>
      </w:r>
    </w:p>
    <w:p w14:paraId="1A40C3F0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6.</w:t>
      </w:r>
      <w:r w:rsidRPr="004F1094">
        <w:rPr>
          <w:lang w:eastAsia="ru-RU"/>
        </w:rPr>
        <w:t xml:space="preserve"> Действительная скорость резания:</w:t>
      </w:r>
    </w:p>
    <w:p w14:paraId="41A993B9" w14:textId="78817ED7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V</m:t>
            </m:r>
          </m:e>
          <m:sub>
            <m:r>
              <w:rPr>
                <w:rFonts w:ascii="Cambria Math"/>
                <w:lang w:eastAsia="ru-RU"/>
              </w:rPr>
              <m:t>д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π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D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n</m:t>
            </m:r>
          </m:num>
          <m:den>
            <m:r>
              <w:rPr>
                <w:rFonts w:ascii="Cambria Math"/>
                <w:lang w:eastAsia="ru-RU"/>
              </w:rPr>
              <m:t>1000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3.14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80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1120</m:t>
            </m:r>
          </m:num>
          <m:den>
            <m:r>
              <w:rPr>
                <w:rFonts w:ascii="Cambria Math"/>
                <w:lang w:eastAsia="ru-RU"/>
              </w:rPr>
              <m:t>1000</m:t>
            </m:r>
          </m:den>
        </m:f>
        <m:r>
          <w:rPr>
            <w:rFonts w:ascii="Cambria Math"/>
            <w:lang w:eastAsia="ru-RU"/>
          </w:rPr>
          <m:t>=281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2194E944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 xml:space="preserve">7. </w:t>
      </w:r>
      <w:r w:rsidRPr="004F1094">
        <w:rPr>
          <w:lang w:eastAsia="ru-RU"/>
        </w:rPr>
        <w:t xml:space="preserve">Действительная подача на зуб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val="en-US" w:eastAsia="ru-RU"/>
        </w:rPr>
        <w:t>z</w:t>
      </w:r>
      <w:r w:rsidRPr="004F1094">
        <w:rPr>
          <w:i/>
          <w:vertAlign w:val="subscript"/>
          <w:lang w:eastAsia="ru-RU"/>
        </w:rPr>
        <w:t xml:space="preserve"> д</w:t>
      </w:r>
      <w:r w:rsidRPr="004F1094">
        <w:rPr>
          <w:lang w:eastAsia="ru-RU"/>
        </w:rPr>
        <w:t>:</w:t>
      </w:r>
    </w:p>
    <w:p w14:paraId="68C58CFF" w14:textId="1AEBFE28" w:rsidR="004F1094" w:rsidRPr="004F1094" w:rsidRDefault="004F1094" w:rsidP="00F33CCF">
      <w:pPr>
        <w:rPr>
          <w:i/>
          <w:lang w:eastAsia="ru-RU"/>
        </w:rPr>
      </w:pPr>
      <w:r w:rsidRPr="004F1094">
        <w:rPr>
          <w:lang w:eastAsia="ru-RU"/>
        </w:rPr>
        <w:t xml:space="preserve">Минутная подача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eastAsia="ru-RU"/>
        </w:rPr>
        <w:t>м</w:t>
      </w:r>
      <w:r w:rsidRPr="004F1094">
        <w:rPr>
          <w:i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S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z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n=1120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4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0.015=67,2</m:t>
        </m:r>
      </m:oMath>
      <w:r w:rsidRPr="004F1094">
        <w:rPr>
          <w:lang w:eastAsia="ru-RU"/>
        </w:rPr>
        <w:t xml:space="preserve"> [</w:t>
      </w:r>
      <w:r w:rsidRPr="004F1094">
        <w:rPr>
          <w:i/>
          <w:lang w:eastAsia="ru-RU"/>
        </w:rPr>
        <w:t>мм/мин</w:t>
      </w:r>
      <w:r w:rsidRPr="004F1094">
        <w:rPr>
          <w:lang w:eastAsia="ru-RU"/>
        </w:rPr>
        <w:t xml:space="preserve">]. Корректируем минутную подачу по станку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eastAsia="ru-RU"/>
        </w:rPr>
        <w:t>м</w:t>
      </w:r>
      <w:r w:rsidRPr="004F1094">
        <w:rPr>
          <w:i/>
          <w:lang w:eastAsia="ru-RU"/>
        </w:rPr>
        <w:t>=63 мм/мин.</w:t>
      </w:r>
    </w:p>
    <w:p w14:paraId="7DBF14C9" w14:textId="6A8200B2" w:rsidR="004F1094" w:rsidRPr="004F1094" w:rsidRDefault="004F1094" w:rsidP="00F33CCF">
      <w:pPr>
        <w:rPr>
          <w:lang w:eastAsia="ru-RU"/>
        </w:rPr>
      </w:pPr>
      <w:r w:rsidRPr="004F1094">
        <w:rPr>
          <w:i/>
          <w:lang w:eastAsia="ru-RU"/>
        </w:rPr>
        <w:tab/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val="en-US" w:eastAsia="ru-RU"/>
        </w:rPr>
        <w:t>z</w:t>
      </w:r>
      <w:r w:rsidRPr="004F1094">
        <w:rPr>
          <w:i/>
          <w:vertAlign w:val="subscript"/>
          <w:lang w:eastAsia="ru-RU"/>
        </w:rPr>
        <w:t xml:space="preserve"> д</w:t>
      </w:r>
      <m:oMath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/>
                    <w:lang w:eastAsia="ru-RU"/>
                  </w:rPr>
                  <m:t>м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z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n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63</m:t>
            </m:r>
          </m:num>
          <m:den>
            <m:r>
              <w:rPr>
                <w:rFonts w:ascii="Cambria Math"/>
                <w:lang w:eastAsia="ru-RU"/>
              </w:rPr>
              <m:t>4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1120</m:t>
            </m:r>
          </m:den>
        </m:f>
        <m:r>
          <w:rPr>
            <w:rFonts w:ascii="Cambria Math"/>
            <w:lang w:eastAsia="ru-RU"/>
          </w:rPr>
          <m:t>=0.014</m:t>
        </m:r>
      </m:oMath>
      <w:r w:rsidRPr="004F1094">
        <w:rPr>
          <w:lang w:eastAsia="ru-RU"/>
        </w:rPr>
        <w:t xml:space="preserve"> [</w:t>
      </w:r>
      <w:r w:rsidRPr="004F1094">
        <w:rPr>
          <w:i/>
          <w:lang w:eastAsia="ru-RU"/>
        </w:rPr>
        <w:t>мм/зуб</w:t>
      </w:r>
      <w:r w:rsidRPr="004F1094">
        <w:rPr>
          <w:lang w:eastAsia="ru-RU"/>
        </w:rPr>
        <w:t>].</w:t>
      </w:r>
    </w:p>
    <w:p w14:paraId="268D506B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8.</w:t>
      </w:r>
      <w:r w:rsidRPr="004F1094">
        <w:rPr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1652D3D8" w14:textId="1861A766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Р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С</m:t>
                </m:r>
              </m:e>
              <m:sub>
                <m:r>
                  <w:rPr>
                    <w:rFonts w:ascii="Cambria Math"/>
                    <w:lang w:eastAsia="ru-RU"/>
                  </w:rPr>
                  <m:t>Р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/>
                    <w:lang w:eastAsia="ru-RU"/>
                  </w:rPr>
                  <m:t>xp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r>
                  <w:rPr>
                    <w:rFonts w:ascii="Cambria Math"/>
                    <w:lang w:eastAsia="ru-RU"/>
                  </w:rPr>
                  <m:t>y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/>
                    <w:lang w:eastAsia="ru-RU"/>
                  </w:rPr>
                  <m:t>и</m:t>
                </m:r>
                <m:r>
                  <w:rPr>
                    <w:rFonts w:ascii="Cambria Math"/>
                    <w:lang w:eastAsia="ru-RU"/>
                  </w:rPr>
                  <m:t>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z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/>
                    <w:lang w:eastAsia="ru-RU"/>
                  </w:rPr>
                  <m:t>qp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p>
                <m:r>
                  <w:rPr>
                    <w:rFonts w:ascii="Cambria Math"/>
                    <w:lang w:eastAsia="ru-RU"/>
                  </w:rPr>
                  <m:t>wp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P</m:t>
            </m:r>
          </m:sub>
        </m:sSub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Н</w:t>
      </w:r>
      <w:r w:rsidR="004F1094" w:rsidRPr="004F1094">
        <w:rPr>
          <w:lang w:eastAsia="ru-RU"/>
        </w:rPr>
        <w:t>].</w:t>
      </w:r>
    </w:p>
    <w:p w14:paraId="0295B713" w14:textId="115A2D23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=825;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=1;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=0.75; </w:t>
      </w:r>
      <w:r w:rsidR="004F1094" w:rsidRPr="004F1094">
        <w:rPr>
          <w:i/>
          <w:lang w:eastAsia="ru-RU"/>
        </w:rPr>
        <w:t>и</w:t>
      </w:r>
      <w:r w:rsidR="004F1094" w:rsidRPr="004F1094">
        <w:rPr>
          <w:i/>
          <w:vertAlign w:val="subscript"/>
          <w:lang w:eastAsia="ru-RU"/>
        </w:rPr>
        <w:t>р</w:t>
      </w:r>
      <w:r w:rsidR="004F1094" w:rsidRPr="00F33CCF">
        <w:rPr>
          <w:lang w:val="en-US" w:eastAsia="ru-RU"/>
        </w:rPr>
        <w:t xml:space="preserve">=1; </w:t>
      </w:r>
      <w:r w:rsidR="004F1094" w:rsidRPr="004F1094">
        <w:rPr>
          <w:lang w:val="en-US" w:eastAsia="ru-RU"/>
        </w:rPr>
        <w:t>q</w:t>
      </w:r>
      <w:r w:rsidR="004F1094" w:rsidRPr="004F1094">
        <w:rPr>
          <w:i/>
          <w:vertAlign w:val="subscript"/>
          <w:lang w:val="en-US" w:eastAsia="ru-RU"/>
        </w:rPr>
        <w:t>p</w:t>
      </w:r>
      <w:r w:rsidR="004F1094" w:rsidRPr="00F33CCF">
        <w:rPr>
          <w:lang w:val="en-US" w:eastAsia="ru-RU"/>
        </w:rPr>
        <w:t xml:space="preserve">=1.3; </w:t>
      </w:r>
      <w:r w:rsidR="004F1094" w:rsidRPr="004F1094">
        <w:rPr>
          <w:i/>
          <w:lang w:val="en-US" w:eastAsia="ru-RU"/>
        </w:rPr>
        <w:t>w</w:t>
      </w:r>
      <w:r w:rsidR="004F1094" w:rsidRPr="004F1094">
        <w:rPr>
          <w:i/>
          <w:vertAlign w:val="subscript"/>
          <w:lang w:val="en-US" w:eastAsia="ru-RU"/>
        </w:rPr>
        <w:t>p</w:t>
      </w:r>
      <w:r w:rsidR="004F1094" w:rsidRPr="00F33CCF">
        <w:rPr>
          <w:lang w:val="en-US" w:eastAsia="ru-RU"/>
        </w:rPr>
        <w:t>=0,2.</w:t>
      </w:r>
      <w:r w:rsidR="004F1094" w:rsidRPr="00F33CCF">
        <w:rPr>
          <w:i/>
          <w:lang w:val="en-US" w:eastAsia="ru-RU"/>
        </w:rPr>
        <w:t xml:space="preserve"> </w:t>
      </w:r>
      <w:r w:rsidR="004F1094" w:rsidRPr="004F1094">
        <w:rPr>
          <w:i/>
          <w:lang w:eastAsia="ru-RU"/>
        </w:rPr>
        <w:t>(табл. 83 стр. 412 [6])</w:t>
      </w:r>
    </w:p>
    <w:p w14:paraId="449D10D2" w14:textId="6279D23A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Pr="004F1094">
        <w:rPr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b>
            </m:sSub>
          </m:sub>
        </m:sSub>
      </m:oMath>
      <w:r w:rsidRPr="004F1094">
        <w:rPr>
          <w:lang w:eastAsia="ru-RU"/>
        </w:rPr>
        <w:t>.</w:t>
      </w:r>
    </w:p>
    <w:p w14:paraId="589B159E" w14:textId="171FDE70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>z</m:t>
                    </m:r>
                  </m:sub>
                </m:sSub>
              </m:sub>
            </m:sSub>
          </m:sub>
        </m:sSub>
      </m:oMath>
      <w:r w:rsidR="004F1094" w:rsidRPr="004F1094">
        <w:rPr>
          <w:lang w:eastAsia="ru-RU"/>
        </w:rPr>
        <w:t>=</w:t>
      </w:r>
      <m:oMath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/>
                        <w:lang w:eastAsia="ru-RU"/>
                      </w:rPr>
                      <m:t>σ</m:t>
                    </m:r>
                  </m:num>
                  <m:den>
                    <m:r>
                      <w:rPr>
                        <w:rFonts w:ascii="Cambria Math"/>
                        <w:lang w:eastAsia="ru-RU"/>
                      </w:rPr>
                      <m:t>750</m:t>
                    </m:r>
                  </m:den>
                </m:f>
              </m:e>
            </m:d>
          </m:e>
          <m:sup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b>
                <m:r>
                  <w:rPr>
                    <w:rFonts w:ascii="Cambria Math"/>
                    <w:lang w:eastAsia="ru-RU"/>
                  </w:rPr>
                  <m:t>p</m:t>
                </m:r>
              </m:sub>
            </m:sSub>
          </m:sup>
        </m:sSup>
        <m:r>
          <w:rPr>
            <w:rFonts w:asci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/>
                        <w:lang w:eastAsia="ru-RU"/>
                      </w:rPr>
                      <m:t>670</m:t>
                    </m:r>
                  </m:num>
                  <m:den>
                    <m:r>
                      <w:rPr>
                        <w:rFonts w:ascii="Cambria Math"/>
                        <w:lang w:eastAsia="ru-RU"/>
                      </w:rPr>
                      <m:t>750</m:t>
                    </m:r>
                  </m:den>
                </m:f>
              </m:e>
            </m:d>
          </m:e>
          <m:sup>
            <m:r>
              <w:rPr>
                <w:rFonts w:ascii="Cambria Math"/>
                <w:lang w:eastAsia="ru-RU"/>
              </w:rPr>
              <m:t>0.3</m:t>
            </m:r>
          </m:sup>
        </m:sSup>
        <m:r>
          <w:rPr>
            <w:rFonts w:ascii="Cambria Math"/>
            <w:lang w:eastAsia="ru-RU"/>
          </w:rPr>
          <m:t>=0,967</m:t>
        </m:r>
      </m:oMath>
      <w:r w:rsidR="004F1094" w:rsidRPr="004F1094">
        <w:rPr>
          <w:lang w:eastAsia="ru-RU"/>
        </w:rPr>
        <w:t xml:space="preserve"> - определяем </w:t>
      </w:r>
      <w:r w:rsidR="004F1094" w:rsidRPr="004F1094">
        <w:rPr>
          <w:i/>
          <w:lang w:eastAsia="ru-RU"/>
        </w:rPr>
        <w:t>(табл. 9-10 стр. 363 [6])</w:t>
      </w:r>
    </w:p>
    <w:p w14:paraId="50992A43" w14:textId="3CA51C2B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Р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825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4.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7</m:t>
                </m:r>
              </m:e>
              <m:sup>
                <m:r>
                  <w:rPr>
                    <w:rFonts w:ascii="Cambria Math"/>
                    <w:lang w:eastAsia="ru-RU"/>
                  </w:rPr>
                  <m:t>0.1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0.01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5</m:t>
                </m:r>
              </m:e>
              <m:sup>
                <m:r>
                  <w:rPr>
                    <w:rFonts w:ascii="Cambria Math"/>
                    <w:lang w:eastAsia="ru-RU"/>
                  </w:rPr>
                  <m:t>0.7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5</m:t>
                    </m:r>
                  </m:e>
                  <m:sub/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7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4</m:t>
            </m:r>
          </m:num>
          <m:den>
            <m:r>
              <w:rPr>
                <w:rFonts w:ascii="Cambria Math"/>
                <w:lang w:eastAsia="ru-RU"/>
              </w:rPr>
              <m:t>8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1,3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112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0,3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0.967=45.6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Н</w:t>
      </w:r>
      <w:r w:rsidR="004F1094" w:rsidRPr="004F1094">
        <w:rPr>
          <w:lang w:eastAsia="ru-RU"/>
        </w:rPr>
        <w:t>].</w:t>
      </w:r>
    </w:p>
    <w:p w14:paraId="1EF71A58" w14:textId="25368147" w:rsidR="004F1094" w:rsidRPr="004F1094" w:rsidRDefault="004F1094" w:rsidP="00F33CCF">
      <w:pPr>
        <w:rPr>
          <w:i/>
          <w:lang w:eastAsia="ru-RU"/>
        </w:rPr>
      </w:pPr>
      <w:r w:rsidRPr="004F1094">
        <w:rPr>
          <w:lang w:eastAsia="ru-RU"/>
        </w:rPr>
        <w:t xml:space="preserve">Мощность затрачиваемая на резание: </w:t>
      </w: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рез</w:t>
      </w:r>
      <w:r w:rsidRPr="004F1094">
        <w:rPr>
          <w:lang w:eastAsia="ru-RU"/>
        </w:rPr>
        <w:t>=</w:t>
      </w:r>
      <m:oMath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/>
                    <w:lang w:eastAsia="ru-RU"/>
                  </w:rPr>
                  <m:t>z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V</m:t>
                </m:r>
              </m:e>
              <m:sub>
                <m:r>
                  <w:rPr>
                    <w:rFonts w:ascii="Cambria Math"/>
                    <w:lang w:eastAsia="ru-RU"/>
                  </w:rPr>
                  <m:t>д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1020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60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45.6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281</m:t>
            </m:r>
          </m:num>
          <m:den>
            <m:r>
              <w:rPr>
                <w:rFonts w:ascii="Cambria Math"/>
                <w:lang w:eastAsia="ru-RU"/>
              </w:rPr>
              <m:t>1020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60</m:t>
            </m:r>
          </m:den>
        </m:f>
        <m:r>
          <w:rPr>
            <w:rFonts w:ascii="Cambria Math"/>
            <w:lang w:eastAsia="ru-RU"/>
          </w:rPr>
          <m:t>=0.2</m:t>
        </m:r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кВт</w:t>
      </w:r>
      <w:r w:rsidRPr="004F1094">
        <w:rPr>
          <w:lang w:eastAsia="ru-RU"/>
        </w:rPr>
        <w:t>].</w:t>
      </w:r>
    </w:p>
    <w:p w14:paraId="08BA58D2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КПД станка  </w:t>
      </w:r>
      <w:r w:rsidRPr="004F1094">
        <w:rPr>
          <w:i/>
          <w:lang w:eastAsia="ru-RU"/>
        </w:rPr>
        <w:t>η</w:t>
      </w:r>
      <w:r w:rsidRPr="004F1094">
        <w:rPr>
          <w:lang w:eastAsia="ru-RU"/>
        </w:rPr>
        <w:t xml:space="preserve">=0.85 и определяем расчетную мощность:  </w:t>
      </w:r>
    </w:p>
    <w:p w14:paraId="6FEE2243" w14:textId="370A4A99" w:rsidR="004F1094" w:rsidRPr="004F1094" w:rsidRDefault="004F1094" w:rsidP="00F33CCF">
      <w:pPr>
        <w:rPr>
          <w:i/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расч</w:t>
      </w:r>
      <w:r w:rsidRPr="004F1094">
        <w:rPr>
          <w:lang w:eastAsia="ru-RU"/>
        </w:rPr>
        <w:t>=</w:t>
      </w:r>
      <m:oMath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b>
                <m:r>
                  <w:rPr>
                    <w:rFonts w:ascii="Cambria Math"/>
                    <w:lang w:eastAsia="ru-RU"/>
                  </w:rPr>
                  <m:t>рез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η</m:t>
            </m:r>
          </m:den>
        </m:f>
        <m:r>
          <w:rPr>
            <w:rFonts w:ascii="Cambria Math"/>
            <w:lang w:eastAsia="ru-RU"/>
          </w:rPr>
          <m:t>=0.24</m:t>
        </m:r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кВт</w:t>
      </w:r>
      <w:r w:rsidRPr="004F1094">
        <w:rPr>
          <w:lang w:eastAsia="ru-RU"/>
        </w:rPr>
        <w:t>].</w:t>
      </w:r>
    </w:p>
    <w:p w14:paraId="1DA56A77" w14:textId="604E4B92" w:rsidR="004F1094" w:rsidRPr="004F1094" w:rsidRDefault="004F1094" w:rsidP="004F1094">
      <w:pPr>
        <w:rPr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расч</w:t>
      </w:r>
      <w:r w:rsidRPr="004F1094">
        <w:rPr>
          <w:lang w:eastAsia="ru-RU"/>
        </w:rPr>
        <w:t>=0.24&lt;</w:t>
      </w: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ст</w:t>
      </w:r>
      <w:r w:rsidRPr="004F1094">
        <w:rPr>
          <w:lang w:eastAsia="ru-RU"/>
        </w:rPr>
        <w:t>=</w:t>
      </w:r>
      <w:r w:rsidR="00E9523E">
        <w:rPr>
          <w:lang w:eastAsia="ru-RU"/>
        </w:rPr>
        <w:t>3</w:t>
      </w:r>
    </w:p>
    <w:p w14:paraId="7A608A1C" w14:textId="52DF2240" w:rsidR="004F1094" w:rsidRDefault="004F1094" w:rsidP="004F1094">
      <w:pPr>
        <w:rPr>
          <w:lang w:eastAsia="ru-RU"/>
        </w:rPr>
      </w:pPr>
      <w:r w:rsidRPr="004F1094">
        <w:rPr>
          <w:lang w:eastAsia="ru-RU"/>
        </w:rPr>
        <w:t>Вывод: условия фрезерования выполняются, поскольку мощность фрезерования не превышает мощности станка</w:t>
      </w:r>
    </w:p>
    <w:p w14:paraId="282A25B0" w14:textId="77777777" w:rsidR="004F1094" w:rsidRPr="00B31397" w:rsidRDefault="004F1094" w:rsidP="004F1094">
      <w:pPr>
        <w:rPr>
          <w:b/>
          <w:bCs/>
          <w:u w:val="single"/>
          <w:lang w:eastAsia="ru-RU"/>
        </w:rPr>
      </w:pPr>
      <w:r w:rsidRPr="00B31397">
        <w:rPr>
          <w:b/>
          <w:bCs/>
          <w:u w:val="single"/>
          <w:lang w:eastAsia="ru-RU"/>
        </w:rPr>
        <w:t>Третий расчет.</w:t>
      </w:r>
    </w:p>
    <w:p w14:paraId="73F4A621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Исходные данные</w:t>
      </w:r>
    </w:p>
    <w:p w14:paraId="08E99CEB" w14:textId="13A70D27" w:rsidR="004F1094" w:rsidRPr="00F33CCF" w:rsidRDefault="004F1094" w:rsidP="00F33CCF">
      <w:pPr>
        <w:rPr>
          <w:lang w:eastAsia="ru-RU"/>
        </w:rPr>
      </w:pPr>
      <w:r w:rsidRPr="004F1094">
        <w:rPr>
          <w:lang w:eastAsia="ru-RU"/>
        </w:rPr>
        <w:t>Фрезерование чистовое, Материал детали АЛ6</w:t>
      </w:r>
      <w:r w:rsidR="00F33CCF">
        <w:rPr>
          <w:lang w:eastAsia="ru-RU"/>
        </w:rPr>
        <w:t xml:space="preserve"> </w:t>
      </w:r>
      <w:r w:rsidRPr="004F1094">
        <w:rPr>
          <w:i/>
          <w:lang w:eastAsia="ru-RU"/>
        </w:rPr>
        <w:t>ГОСТ 2685-75</w:t>
      </w:r>
      <w:r w:rsidRPr="004F1094">
        <w:rPr>
          <w:lang w:eastAsia="ru-RU"/>
        </w:rPr>
        <w:t xml:space="preserve">, </w:t>
      </w:r>
    </w:p>
    <w:p w14:paraId="0535A34A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>σ</w:t>
      </w:r>
      <w:r w:rsidRPr="004F1094">
        <w:rPr>
          <w:i/>
          <w:vertAlign w:val="subscript"/>
          <w:lang w:eastAsia="ru-RU"/>
        </w:rPr>
        <w:t>в</w:t>
      </w:r>
      <w:r w:rsidRPr="004F1094">
        <w:rPr>
          <w:i/>
          <w:lang w:eastAsia="ru-RU"/>
        </w:rPr>
        <w:t xml:space="preserve"> Мпа=150. </w:t>
      </w:r>
      <w:r w:rsidRPr="004F1094">
        <w:rPr>
          <w:lang w:eastAsia="ru-RU"/>
        </w:rPr>
        <w:t xml:space="preserve">Твёрдость </w:t>
      </w:r>
      <w:r w:rsidRPr="004F1094">
        <w:rPr>
          <w:lang w:val="en-US" w:eastAsia="ru-RU"/>
        </w:rPr>
        <w:t>HB</w:t>
      </w:r>
      <w:r w:rsidRPr="004F1094">
        <w:rPr>
          <w:lang w:eastAsia="ru-RU"/>
        </w:rPr>
        <w:t>=45</w:t>
      </w:r>
    </w:p>
    <w:p w14:paraId="5CB44BFB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Инструмент, приспособление, станок</w:t>
      </w:r>
    </w:p>
    <w:p w14:paraId="0BD3C46A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Концевая фреза с напаянными пластинами ГОСТ 24637-81, материал реж.части Р6М5, z=6.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571"/>
      </w:tblGrid>
      <w:tr w:rsidR="004F1094" w:rsidRPr="004F1094" w14:paraId="42C9DA72" w14:textId="77777777" w:rsidTr="00F33CCF">
        <w:tc>
          <w:tcPr>
            <w:tcW w:w="9571" w:type="dxa"/>
            <w:hideMark/>
          </w:tcPr>
          <w:p w14:paraId="3FB2A0A6" w14:textId="227CD4B5" w:rsidR="004F1094" w:rsidRPr="004F1094" w:rsidRDefault="008C0092" w:rsidP="008C0092">
            <w:pPr>
              <w:pStyle w:val="a5"/>
              <w:rPr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29F8EACA" wp14:editId="127B06FE">
                  <wp:extent cx="1916264" cy="2472707"/>
                  <wp:effectExtent l="0" t="0" r="8255" b="3810"/>
                  <wp:docPr id="654" name="Рисунок 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070" cy="2498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CE0E98" w14:textId="250A093F" w:rsidR="004F1094" w:rsidRPr="004F1094" w:rsidRDefault="004F1094" w:rsidP="008C0092">
      <w:pPr>
        <w:pStyle w:val="a5"/>
        <w:rPr>
          <w:bCs/>
          <w:lang w:eastAsia="ru-RU"/>
        </w:rPr>
      </w:pPr>
      <w:r w:rsidRPr="004F1094">
        <w:rPr>
          <w:bCs/>
          <w:lang w:eastAsia="ru-RU"/>
        </w:rPr>
        <w:t>Рисунок 1</w:t>
      </w:r>
      <w:r w:rsidR="00E9523E">
        <w:rPr>
          <w:bCs/>
          <w:lang w:eastAsia="ru-RU"/>
        </w:rPr>
        <w:t>4</w:t>
      </w:r>
    </w:p>
    <w:p w14:paraId="0012CC7E" w14:textId="77777777" w:rsidR="004F1094" w:rsidRPr="004F1094" w:rsidRDefault="004F1094" w:rsidP="004F1094">
      <w:pPr>
        <w:rPr>
          <w:b/>
          <w:i/>
          <w:lang w:eastAsia="ru-RU"/>
        </w:rPr>
      </w:pPr>
      <w:r w:rsidRPr="004F1094">
        <w:rPr>
          <w:b/>
          <w:i/>
          <w:lang w:eastAsia="ru-RU"/>
        </w:rPr>
        <w:lastRenderedPageBreak/>
        <w:t>Расчет режима резания</w:t>
      </w:r>
    </w:p>
    <w:p w14:paraId="6C3BA722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1.</w:t>
      </w:r>
      <w:r w:rsidRPr="004F1094">
        <w:rPr>
          <w:i/>
          <w:lang w:eastAsia="ru-RU"/>
        </w:rPr>
        <w:t>t=15 мм. В=32 мм. (Рис.3 стр. 402 [6])</w:t>
      </w:r>
    </w:p>
    <w:p w14:paraId="4787A762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2.</w:t>
      </w:r>
      <w:r w:rsidRPr="004F1094">
        <w:rPr>
          <w:lang w:eastAsia="ru-RU"/>
        </w:rPr>
        <w:t xml:space="preserve">Табличное </w:t>
      </w:r>
      <w:r w:rsidRPr="004F1094">
        <w:rPr>
          <w:i/>
          <w:lang w:eastAsia="ru-RU"/>
        </w:rPr>
        <w:t xml:space="preserve">(табл. 78 стр. 405 [6]) </w:t>
      </w:r>
      <w:r w:rsidRPr="004F1094">
        <w:rPr>
          <w:lang w:eastAsia="ru-RU"/>
        </w:rPr>
        <w:t xml:space="preserve">значение подачи </w:t>
      </w:r>
      <w:r w:rsidRPr="004F1094">
        <w:rPr>
          <w:i/>
          <w:lang w:eastAsia="ru-RU"/>
        </w:rPr>
        <w:t>S</w:t>
      </w:r>
      <w:r w:rsidRPr="004F1094">
        <w:rPr>
          <w:i/>
          <w:vertAlign w:val="subscript"/>
          <w:lang w:eastAsia="ru-RU"/>
        </w:rPr>
        <w:t>табл</w:t>
      </w:r>
      <w:r w:rsidRPr="004F1094">
        <w:rPr>
          <w:lang w:eastAsia="ru-RU"/>
        </w:rPr>
        <w:t xml:space="preserve"> =0.09…0.18</w:t>
      </w:r>
      <w:r w:rsidRPr="004F1094">
        <w:rPr>
          <w:i/>
          <w:lang w:eastAsia="ru-RU"/>
        </w:rPr>
        <w:t xml:space="preserve"> мм/об</w:t>
      </w:r>
      <w:r w:rsidRPr="004F1094">
        <w:rPr>
          <w:lang w:eastAsia="ru-RU"/>
        </w:rPr>
        <w:t>. Выбираем среднее –</w:t>
      </w:r>
      <w:r w:rsidRPr="004F1094">
        <w:rPr>
          <w:i/>
          <w:lang w:eastAsia="ru-RU"/>
        </w:rPr>
        <w:t>S</w:t>
      </w:r>
      <w:r w:rsidRPr="004F1094">
        <w:rPr>
          <w:i/>
          <w:vertAlign w:val="subscript"/>
          <w:lang w:eastAsia="ru-RU"/>
        </w:rPr>
        <w:t>табл</w:t>
      </w:r>
      <w:r w:rsidRPr="004F1094">
        <w:rPr>
          <w:lang w:eastAsia="ru-RU"/>
        </w:rPr>
        <w:t xml:space="preserve">= 0,12 </w:t>
      </w:r>
      <w:r w:rsidRPr="004F1094">
        <w:rPr>
          <w:i/>
          <w:lang w:eastAsia="ru-RU"/>
        </w:rPr>
        <w:t>мм/об</w:t>
      </w:r>
      <w:r w:rsidRPr="004F1094">
        <w:rPr>
          <w:lang w:eastAsia="ru-RU"/>
        </w:rPr>
        <w:t xml:space="preserve">. </w:t>
      </w:r>
    </w:p>
    <w:p w14:paraId="3A2D2E99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ab/>
        <w:t>Определяем подачу на зуб:</w:t>
      </w:r>
    </w:p>
    <w:p w14:paraId="72616ECF" w14:textId="453FB1D3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S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/>
                    <w:lang w:eastAsia="ru-RU"/>
                  </w:rPr>
                  <m:t>табл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z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0.12</m:t>
            </m:r>
          </m:num>
          <m:den>
            <m:r>
              <w:rPr>
                <w:rFonts w:ascii="Cambria Math"/>
                <w:lang w:eastAsia="ru-RU"/>
              </w:rPr>
              <m:t>6</m:t>
            </m:r>
          </m:den>
        </m:f>
        <m:r>
          <w:rPr>
            <w:rFonts w:ascii="Cambria Math"/>
            <w:lang w:eastAsia="ru-RU"/>
          </w:rPr>
          <m:t>=0.02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мм/зуб</w:t>
      </w:r>
      <w:r w:rsidR="004F1094" w:rsidRPr="004F1094">
        <w:rPr>
          <w:lang w:eastAsia="ru-RU"/>
        </w:rPr>
        <w:t>].</w:t>
      </w:r>
    </w:p>
    <w:p w14:paraId="1EE4E321" w14:textId="77777777" w:rsidR="004F1094" w:rsidRPr="004F1094" w:rsidRDefault="004F1094" w:rsidP="004F1094">
      <w:pPr>
        <w:rPr>
          <w:i/>
          <w:lang w:eastAsia="ru-RU"/>
        </w:rPr>
      </w:pPr>
      <w:r w:rsidRPr="004F1094">
        <w:rPr>
          <w:b/>
          <w:lang w:eastAsia="ru-RU"/>
        </w:rPr>
        <w:t xml:space="preserve">3.  </w:t>
      </w:r>
      <w:r w:rsidRPr="004F1094">
        <w:rPr>
          <w:i/>
          <w:lang w:eastAsia="ru-RU"/>
        </w:rPr>
        <w:t xml:space="preserve">Т </w:t>
      </w:r>
      <w:r w:rsidRPr="004F1094">
        <w:rPr>
          <w:lang w:eastAsia="ru-RU"/>
        </w:rPr>
        <w:t xml:space="preserve">= 90 </w:t>
      </w:r>
      <w:r w:rsidRPr="004F1094">
        <w:rPr>
          <w:i/>
          <w:lang w:eastAsia="ru-RU"/>
        </w:rPr>
        <w:t>мин</w:t>
      </w:r>
      <w:r w:rsidRPr="004F1094">
        <w:rPr>
          <w:lang w:eastAsia="ru-RU"/>
        </w:rPr>
        <w:t xml:space="preserve">. Таблица </w:t>
      </w:r>
      <w:r w:rsidRPr="004F1094">
        <w:rPr>
          <w:i/>
          <w:lang w:eastAsia="ru-RU"/>
        </w:rPr>
        <w:t>(табл. 82 стр. 411 [6])</w:t>
      </w:r>
    </w:p>
    <w:p w14:paraId="4DEA1A11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4.</w:t>
      </w:r>
      <w:r w:rsidRPr="004F1094">
        <w:rPr>
          <w:lang w:eastAsia="ru-RU"/>
        </w:rPr>
        <w:t xml:space="preserve"> Скорость резания: </w:t>
      </w:r>
    </w:p>
    <w:p w14:paraId="28F6D70B" w14:textId="3795C412" w:rsidR="004F1094" w:rsidRPr="004F1094" w:rsidRDefault="00F33CCF" w:rsidP="00F33CCF">
      <w:pPr>
        <w:rPr>
          <w:lang w:eastAsia="ru-RU"/>
        </w:rPr>
      </w:pPr>
      <m:oMath>
        <m:r>
          <w:rPr>
            <w:rFonts w:ascii="Cambria Math"/>
            <w:lang w:eastAsia="ru-RU"/>
          </w:rPr>
          <m:t>V=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C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/>
                    <w:lang w:eastAsia="ru-RU"/>
                  </w:rPr>
                  <m:t>qv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/>
                    <w:lang w:eastAsia="ru-RU"/>
                  </w:rPr>
                  <m:t>m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x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y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/>
                    <w:lang w:eastAsia="ru-RU"/>
                  </w:rPr>
                  <m:t>и</m:t>
                </m:r>
                <m:r>
                  <w:rPr>
                    <w:rFonts w:ascii="Cambria Math"/>
                    <w:lang w:eastAsia="ru-RU"/>
                  </w:rPr>
                  <m:t>v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z</m:t>
                </m:r>
              </m:e>
              <m:sup>
                <m:r>
                  <w:rPr>
                    <w:rFonts w:ascii="Cambria Math"/>
                    <w:lang w:eastAsia="ru-RU"/>
                  </w:rPr>
                  <m:t>pv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v</m:t>
            </m:r>
          </m:sub>
        </m:sSub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20A484CF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>С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=185,5; </w:t>
      </w:r>
      <w:r w:rsidRPr="004F1094">
        <w:rPr>
          <w:i/>
          <w:lang w:val="en-US" w:eastAsia="ru-RU"/>
        </w:rPr>
        <w:t>q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=0.45; </w:t>
      </w:r>
      <w:r w:rsidRPr="004F1094">
        <w:rPr>
          <w:i/>
          <w:lang w:val="en-US" w:eastAsia="ru-RU"/>
        </w:rPr>
        <w:t>x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=0.3; </w:t>
      </w:r>
      <w:r w:rsidRPr="004F1094">
        <w:rPr>
          <w:i/>
          <w:lang w:val="en-US" w:eastAsia="ru-RU"/>
        </w:rPr>
        <w:t>y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=0.22; </w:t>
      </w:r>
      <w:r w:rsidRPr="004F1094">
        <w:rPr>
          <w:i/>
          <w:lang w:eastAsia="ru-RU"/>
        </w:rPr>
        <w:t>и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=0.1; </w:t>
      </w:r>
      <w:r w:rsidRPr="004F1094">
        <w:rPr>
          <w:i/>
          <w:lang w:val="en-US" w:eastAsia="ru-RU"/>
        </w:rPr>
        <w:t>p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=0.1 </w:t>
      </w:r>
      <w:r w:rsidRPr="004F1094">
        <w:rPr>
          <w:i/>
          <w:lang w:val="en-US" w:eastAsia="ru-RU"/>
        </w:rPr>
        <w:t>m</w:t>
      </w:r>
      <w:r w:rsidRPr="004F1094">
        <w:rPr>
          <w:lang w:eastAsia="ru-RU"/>
        </w:rPr>
        <w:t xml:space="preserve">=0.33. </w:t>
      </w:r>
      <w:r w:rsidRPr="004F1094">
        <w:rPr>
          <w:i/>
          <w:lang w:eastAsia="ru-RU"/>
        </w:rPr>
        <w:t>(табл. 81 стр. 410 [6])</w:t>
      </w:r>
    </w:p>
    <w:p w14:paraId="6287BB6F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ab/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0C2E810C" w14:textId="2D02C6E2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v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>.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 xml:space="preserve">=1 - коэффициент </w:t>
      </w:r>
      <w:r w:rsidR="004F1094" w:rsidRPr="004F1094">
        <w:rPr>
          <w:i/>
          <w:lang w:eastAsia="ru-RU"/>
        </w:rPr>
        <w:t xml:space="preserve">(табл. 1-4 стр. 358-361 [6]) </w:t>
      </w:r>
      <w:r w:rsidR="004F1094" w:rsidRPr="004F1094">
        <w:rPr>
          <w:lang w:eastAsia="ru-RU"/>
        </w:rPr>
        <w:t>для данных условий и округления в этом месте расчетов недопустимы.</w:t>
      </w:r>
    </w:p>
    <w:p w14:paraId="6F19562A" w14:textId="315C2A46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 xml:space="preserve">=0,9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 xml:space="preserve">=1 </w:t>
      </w:r>
      <w:r w:rsidR="004F1094" w:rsidRPr="004F1094">
        <w:rPr>
          <w:i/>
          <w:lang w:eastAsia="ru-RU"/>
        </w:rPr>
        <w:t>(табл. 5-6 стр. 361 [6])</w:t>
      </w:r>
    </w:p>
    <w:p w14:paraId="3A0B7AED" w14:textId="37CE87BC" w:rsidR="004F1094" w:rsidRPr="004F1094" w:rsidRDefault="00F33CCF" w:rsidP="00F33CCF">
      <w:pPr>
        <w:rPr>
          <w:i/>
          <w:lang w:eastAsia="ru-RU"/>
        </w:rPr>
      </w:pPr>
      <m:oMath>
        <m:r>
          <w:rPr>
            <w:rFonts w:ascii="Cambria Math"/>
            <w:lang w:eastAsia="ru-RU"/>
          </w:rPr>
          <m:t>V=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185,5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0.45</m:t>
                </m:r>
              </m:sup>
            </m:sSup>
          </m:num>
          <m:den>
            <m:r>
              <w:rPr>
                <w:rFonts w:ascii="Cambria Math"/>
                <w:lang w:eastAsia="ru-RU"/>
              </w:rPr>
              <m:t>9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0.33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5</m:t>
                </m:r>
              </m:e>
              <m:sup>
                <m:r>
                  <w:rPr>
                    <w:rFonts w:ascii="Cambria Math"/>
                    <w:lang w:eastAsia="ru-RU"/>
                  </w:rPr>
                  <m:t>0.24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0.0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0.22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6</m:t>
                </m:r>
              </m:e>
              <m:sup>
                <m:r>
                  <w:rPr>
                    <w:rFonts w:ascii="Cambria Math"/>
                    <w:lang w:eastAsia="ru-RU"/>
                  </w:rPr>
                  <m:t>0.1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0,9</m:t>
        </m:r>
      </m:oMath>
      <w:r w:rsidR="004F1094" w:rsidRPr="004F1094">
        <w:rPr>
          <w:lang w:eastAsia="ru-RU"/>
        </w:rPr>
        <w:t>=111[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3910399B" w14:textId="77777777" w:rsidR="004F1094" w:rsidRPr="004F1094" w:rsidRDefault="004F1094" w:rsidP="004F1094">
      <w:pPr>
        <w:rPr>
          <w:b/>
          <w:lang w:eastAsia="ru-RU"/>
        </w:rPr>
      </w:pPr>
      <w:r w:rsidRPr="004F1094">
        <w:rPr>
          <w:b/>
          <w:lang w:eastAsia="ru-RU"/>
        </w:rPr>
        <w:t xml:space="preserve">5. </w:t>
      </w:r>
      <w:r w:rsidRPr="004F1094">
        <w:rPr>
          <w:lang w:eastAsia="ru-RU"/>
        </w:rPr>
        <w:t>Частота вращения:</w:t>
      </w:r>
    </w:p>
    <w:p w14:paraId="3E7EBD76" w14:textId="093A1C01" w:rsidR="004F1094" w:rsidRPr="004F1094" w:rsidRDefault="00F33CCF" w:rsidP="00F33CCF">
      <w:pPr>
        <w:rPr>
          <w:i/>
          <w:lang w:eastAsia="ru-RU"/>
        </w:rPr>
      </w:pPr>
      <m:oMath>
        <m:r>
          <m:rPr>
            <m:sty m:val="bi"/>
          </m:rPr>
          <w:rPr>
            <w:rFonts w:ascii="Cambria Math"/>
            <w:lang w:eastAsia="ru-RU"/>
          </w:rPr>
          <m:t>n=</m:t>
        </m:r>
        <m:f>
          <m:fPr>
            <m:ctrlPr>
              <w:rPr>
                <w:rFonts w:ascii="Cambria Math" w:hAnsi="Cambria Math"/>
                <w:b/>
                <w:i/>
                <w:lang w:eastAsia="ru-RU"/>
              </w:rPr>
            </m:ctrlPr>
          </m:fPr>
          <m:num>
            <m:r>
              <m:rPr>
                <m:sty m:val="bi"/>
              </m:rPr>
              <w:rPr>
                <w:rFonts w:ascii="Cambria Math"/>
                <w:lang w:eastAsia="ru-RU"/>
              </w:rPr>
              <m:t>1000</m:t>
            </m:r>
            <m:r>
              <m:rPr>
                <m:sty m:val="bi"/>
              </m:rPr>
              <w:rPr>
                <w:rFonts w:ascii="Cambria Math" w:hAnsi="Cambria Math" w:cs="Cambria Math"/>
                <w:lang w:eastAsia="ru-RU"/>
              </w:rPr>
              <m:t>⋅</m:t>
            </m:r>
            <m:r>
              <m:rPr>
                <m:sty m:val="bi"/>
              </m:rPr>
              <w:rPr>
                <w:rFonts w:ascii="Cambria Math"/>
                <w:lang w:eastAsia="ru-RU"/>
              </w:rPr>
              <m:t>V</m:t>
            </m:r>
          </m:num>
          <m:den>
            <m:r>
              <m:rPr>
                <m:sty m:val="bi"/>
              </m:rPr>
              <w:rPr>
                <w:rFonts w:ascii="Cambria Math"/>
                <w:lang w:eastAsia="ru-RU"/>
              </w:rPr>
              <m:t>π</m:t>
            </m:r>
            <m:r>
              <m:rPr>
                <m:sty m:val="bi"/>
              </m:rPr>
              <w:rPr>
                <w:rFonts w:ascii="Cambria Math" w:hAnsi="Cambria Math" w:cs="Cambria Math"/>
                <w:lang w:eastAsia="ru-RU"/>
              </w:rPr>
              <m:t>⋅</m:t>
            </m:r>
            <m:r>
              <m:rPr>
                <m:sty m:val="bi"/>
              </m:rPr>
              <w:rPr>
                <w:rFonts w:ascii="Cambria Math"/>
                <w:lang w:eastAsia="ru-RU"/>
              </w:rPr>
              <m:t>D</m:t>
            </m:r>
          </m:den>
        </m:f>
        <m:r>
          <m:rPr>
            <m:sty m:val="bi"/>
          </m:rP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b/>
                <w:i/>
                <w:lang w:eastAsia="ru-RU"/>
              </w:rPr>
            </m:ctrlPr>
          </m:fPr>
          <m:num>
            <m:r>
              <m:rPr>
                <m:sty m:val="bi"/>
              </m:rPr>
              <w:rPr>
                <w:rFonts w:ascii="Cambria Math"/>
                <w:lang w:eastAsia="ru-RU"/>
              </w:rPr>
              <m:t>1000</m:t>
            </m:r>
            <m:r>
              <m:rPr>
                <m:sty m:val="bi"/>
              </m:rPr>
              <w:rPr>
                <w:rFonts w:ascii="Cambria Math" w:hAnsi="Cambria Math" w:cs="Cambria Math"/>
                <w:lang w:eastAsia="ru-RU"/>
              </w:rPr>
              <m:t>⋅</m:t>
            </m:r>
            <m:r>
              <m:rPr>
                <m:sty m:val="bi"/>
              </m:rPr>
              <w:rPr>
                <w:rFonts w:ascii="Cambria Math"/>
                <w:lang w:eastAsia="ru-RU"/>
              </w:rPr>
              <m:t>111</m:t>
            </m:r>
          </m:num>
          <m:den>
            <m:r>
              <m:rPr>
                <m:sty m:val="bi"/>
              </m:rPr>
              <w:rPr>
                <w:rFonts w:ascii="Cambria Math"/>
                <w:lang w:eastAsia="ru-RU"/>
              </w:rPr>
              <m:t>3.14</m:t>
            </m:r>
            <m:r>
              <m:rPr>
                <m:sty m:val="bi"/>
              </m:rPr>
              <w:rPr>
                <w:rFonts w:ascii="Cambria Math" w:hAnsi="Cambria Math" w:cs="Cambria Math"/>
                <w:lang w:eastAsia="ru-RU"/>
              </w:rPr>
              <m:t>⋅</m:t>
            </m:r>
            <m:r>
              <m:rPr>
                <m:sty m:val="bi"/>
              </m:rPr>
              <w:rPr>
                <w:rFonts w:ascii="Cambria Math"/>
                <w:lang w:eastAsia="ru-RU"/>
              </w:rPr>
              <m:t>32</m:t>
            </m:r>
          </m:den>
        </m:f>
        <m:r>
          <m:rPr>
            <m:sty m:val="bi"/>
          </m:rPr>
          <w:rPr>
            <w:rFonts w:ascii="Cambria Math"/>
            <w:lang w:eastAsia="ru-RU"/>
          </w:rPr>
          <m:t>=1111</m:t>
        </m:r>
      </m:oMath>
      <w:r w:rsidRPr="004F1094">
        <w:rPr>
          <w:lang w:eastAsia="ru-RU"/>
        </w:rPr>
        <w:t xml:space="preserve"> </w:t>
      </w:r>
      <w:r w:rsidR="004F1094" w:rsidRPr="004F1094">
        <w:rPr>
          <w:lang w:eastAsia="ru-RU"/>
        </w:rPr>
        <w:t>[</w:t>
      </w:r>
      <w:r w:rsidR="004F1094" w:rsidRPr="004F1094">
        <w:rPr>
          <w:i/>
          <w:lang w:eastAsia="ru-RU"/>
        </w:rPr>
        <w:t>об/мин</w:t>
      </w:r>
      <w:r w:rsidR="004F1094" w:rsidRPr="004F1094">
        <w:rPr>
          <w:lang w:eastAsia="ru-RU"/>
        </w:rPr>
        <w:t>].</w:t>
      </w:r>
    </w:p>
    <w:p w14:paraId="1F371CA7" w14:textId="0A5D8284" w:rsidR="004F1094" w:rsidRPr="004F1094" w:rsidRDefault="004F1094" w:rsidP="004F1094">
      <w:pPr>
        <w:rPr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lang w:eastAsia="ru-RU"/>
        </w:rPr>
        <w:t>=</w:t>
      </w:r>
      <w:r w:rsidRPr="004F1094">
        <w:rPr>
          <w:lang w:eastAsia="ru-RU"/>
        </w:rPr>
        <w:t>800</w:t>
      </w:r>
      <w:r w:rsidRPr="004F1094">
        <w:rPr>
          <w:i/>
          <w:lang w:eastAsia="ru-RU"/>
        </w:rPr>
        <w:t xml:space="preserve"> об/мин</w:t>
      </w:r>
      <w:r w:rsidRPr="004F1094">
        <w:rPr>
          <w:lang w:eastAsia="ru-RU"/>
        </w:rPr>
        <w:t>.</w:t>
      </w:r>
    </w:p>
    <w:p w14:paraId="205302C5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6.</w:t>
      </w:r>
      <w:r w:rsidRPr="004F1094">
        <w:rPr>
          <w:lang w:eastAsia="ru-RU"/>
        </w:rPr>
        <w:t xml:space="preserve"> Действительная скорость резания:</w:t>
      </w:r>
    </w:p>
    <w:p w14:paraId="2B9DF9B6" w14:textId="15510AA3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V</m:t>
            </m:r>
          </m:e>
          <m:sub>
            <m:r>
              <w:rPr>
                <w:rFonts w:ascii="Cambria Math"/>
                <w:lang w:eastAsia="ru-RU"/>
              </w:rPr>
              <m:t>д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π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D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n</m:t>
            </m:r>
          </m:num>
          <m:den>
            <m:r>
              <w:rPr>
                <w:rFonts w:ascii="Cambria Math"/>
                <w:lang w:eastAsia="ru-RU"/>
              </w:rPr>
              <m:t>1000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3.14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32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800</m:t>
            </m:r>
          </m:num>
          <m:den>
            <m:r>
              <w:rPr>
                <w:rFonts w:ascii="Cambria Math"/>
                <w:lang w:eastAsia="ru-RU"/>
              </w:rPr>
              <m:t>1000</m:t>
            </m:r>
          </m:den>
        </m:f>
        <m:r>
          <w:rPr>
            <w:rFonts w:ascii="Cambria Math"/>
            <w:lang w:eastAsia="ru-RU"/>
          </w:rPr>
          <m:t>=80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66819328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 xml:space="preserve">7. </w:t>
      </w:r>
      <w:r w:rsidRPr="004F1094">
        <w:rPr>
          <w:lang w:eastAsia="ru-RU"/>
        </w:rPr>
        <w:t xml:space="preserve">Действительная подача на зуб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val="en-US" w:eastAsia="ru-RU"/>
        </w:rPr>
        <w:t>z</w:t>
      </w:r>
      <w:r w:rsidRPr="004F1094">
        <w:rPr>
          <w:i/>
          <w:vertAlign w:val="subscript"/>
          <w:lang w:eastAsia="ru-RU"/>
        </w:rPr>
        <w:t xml:space="preserve"> д</w:t>
      </w:r>
      <w:r w:rsidRPr="004F1094">
        <w:rPr>
          <w:lang w:eastAsia="ru-RU"/>
        </w:rPr>
        <w:t>:</w:t>
      </w:r>
    </w:p>
    <w:p w14:paraId="13F74FC8" w14:textId="6111D280" w:rsidR="004F1094" w:rsidRPr="004F1094" w:rsidRDefault="004F1094" w:rsidP="00F33CCF">
      <w:pPr>
        <w:rPr>
          <w:i/>
          <w:lang w:eastAsia="ru-RU"/>
        </w:rPr>
      </w:pPr>
      <w:r w:rsidRPr="004F1094">
        <w:rPr>
          <w:lang w:eastAsia="ru-RU"/>
        </w:rPr>
        <w:t xml:space="preserve">Минутная подача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eastAsia="ru-RU"/>
        </w:rPr>
        <w:t>м</w:t>
      </w:r>
      <w:r w:rsidRPr="004F1094">
        <w:rPr>
          <w:i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S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z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n=800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6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0.02=96</m:t>
        </m:r>
      </m:oMath>
      <w:r w:rsidRPr="004F1094">
        <w:rPr>
          <w:lang w:eastAsia="ru-RU"/>
        </w:rPr>
        <w:t xml:space="preserve"> [</w:t>
      </w:r>
      <w:r w:rsidRPr="004F1094">
        <w:rPr>
          <w:i/>
          <w:lang w:eastAsia="ru-RU"/>
        </w:rPr>
        <w:t>мм/мин</w:t>
      </w:r>
      <w:r w:rsidRPr="004F1094">
        <w:rPr>
          <w:lang w:eastAsia="ru-RU"/>
        </w:rPr>
        <w:t xml:space="preserve">]. Корректируем минутную подачу по станку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eastAsia="ru-RU"/>
        </w:rPr>
        <w:t>м</w:t>
      </w:r>
      <w:r w:rsidRPr="004F1094">
        <w:rPr>
          <w:i/>
          <w:lang w:eastAsia="ru-RU"/>
        </w:rPr>
        <w:t>=80 мм/мин.</w:t>
      </w:r>
    </w:p>
    <w:p w14:paraId="11BC74DD" w14:textId="03C556B0" w:rsidR="004F1094" w:rsidRPr="004F1094" w:rsidRDefault="004F1094" w:rsidP="00F33CCF">
      <w:pPr>
        <w:rPr>
          <w:lang w:eastAsia="ru-RU"/>
        </w:rPr>
      </w:pPr>
      <w:r w:rsidRPr="004F1094">
        <w:rPr>
          <w:i/>
          <w:lang w:eastAsia="ru-RU"/>
        </w:rPr>
        <w:tab/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val="en-US" w:eastAsia="ru-RU"/>
        </w:rPr>
        <w:t>z</w:t>
      </w:r>
      <w:r w:rsidRPr="004F1094">
        <w:rPr>
          <w:i/>
          <w:vertAlign w:val="subscript"/>
          <w:lang w:eastAsia="ru-RU"/>
        </w:rPr>
        <w:t xml:space="preserve"> д</w:t>
      </w:r>
      <m:oMath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/>
                    <w:lang w:eastAsia="ru-RU"/>
                  </w:rPr>
                  <m:t>м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z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n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105</m:t>
            </m:r>
          </m:num>
          <m:den>
            <m:r>
              <w:rPr>
                <w:rFonts w:ascii="Cambria Math"/>
                <w:lang w:eastAsia="ru-RU"/>
              </w:rPr>
              <m:t>6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945</m:t>
            </m:r>
          </m:den>
        </m:f>
        <m:r>
          <w:rPr>
            <w:rFonts w:ascii="Cambria Math"/>
            <w:lang w:eastAsia="ru-RU"/>
          </w:rPr>
          <m:t>=0.02</m:t>
        </m:r>
      </m:oMath>
      <w:r w:rsidR="00F33CCF" w:rsidRPr="004F1094">
        <w:rPr>
          <w:lang w:eastAsia="ru-RU"/>
        </w:rPr>
        <w:t xml:space="preserve"> </w:t>
      </w:r>
      <w:r w:rsidRPr="004F1094">
        <w:rPr>
          <w:lang w:eastAsia="ru-RU"/>
        </w:rPr>
        <w:t>[</w:t>
      </w:r>
      <w:r w:rsidRPr="004F1094">
        <w:rPr>
          <w:i/>
          <w:lang w:eastAsia="ru-RU"/>
        </w:rPr>
        <w:t>мм/зуб</w:t>
      </w:r>
      <w:r w:rsidRPr="004F1094">
        <w:rPr>
          <w:lang w:eastAsia="ru-RU"/>
        </w:rPr>
        <w:t>].</w:t>
      </w:r>
    </w:p>
    <w:p w14:paraId="05DC0786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lastRenderedPageBreak/>
        <w:t>8.</w:t>
      </w:r>
      <w:r w:rsidRPr="004F1094">
        <w:rPr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65194CDC" w14:textId="449B5DC7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Р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С</m:t>
                </m:r>
              </m:e>
              <m:sub>
                <m:r>
                  <w:rPr>
                    <w:rFonts w:ascii="Cambria Math"/>
                    <w:lang w:eastAsia="ru-RU"/>
                  </w:rPr>
                  <m:t>Р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/>
                    <w:lang w:eastAsia="ru-RU"/>
                  </w:rPr>
                  <m:t>xp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r>
                  <w:rPr>
                    <w:rFonts w:ascii="Cambria Math"/>
                    <w:lang w:eastAsia="ru-RU"/>
                  </w:rPr>
                  <m:t>y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/>
                    <w:lang w:eastAsia="ru-RU"/>
                  </w:rPr>
                  <m:t>и</m:t>
                </m:r>
                <m:r>
                  <w:rPr>
                    <w:rFonts w:ascii="Cambria Math"/>
                    <w:lang w:eastAsia="ru-RU"/>
                  </w:rPr>
                  <m:t>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z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/>
                    <w:lang w:eastAsia="ru-RU"/>
                  </w:rPr>
                  <m:t>qp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p>
                <m:r>
                  <w:rPr>
                    <w:rFonts w:ascii="Cambria Math"/>
                    <w:lang w:eastAsia="ru-RU"/>
                  </w:rPr>
                  <m:t>wp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P</m:t>
            </m:r>
          </m:sub>
        </m:sSub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Н</w:t>
      </w:r>
      <w:r w:rsidR="004F1094" w:rsidRPr="004F1094">
        <w:rPr>
          <w:lang w:eastAsia="ru-RU"/>
        </w:rPr>
        <w:t>].</w:t>
      </w:r>
    </w:p>
    <w:p w14:paraId="16A68212" w14:textId="375E5421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=22,6;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=0.86;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=0.72; </w:t>
      </w:r>
      <w:r w:rsidR="004F1094" w:rsidRPr="004F1094">
        <w:rPr>
          <w:i/>
          <w:lang w:eastAsia="ru-RU"/>
        </w:rPr>
        <w:t>и</w:t>
      </w:r>
      <w:r w:rsidR="004F1094" w:rsidRPr="004F1094">
        <w:rPr>
          <w:i/>
          <w:vertAlign w:val="subscript"/>
          <w:lang w:eastAsia="ru-RU"/>
        </w:rPr>
        <w:t>р</w:t>
      </w:r>
      <w:r w:rsidR="004F1094" w:rsidRPr="00F33CCF">
        <w:rPr>
          <w:lang w:val="en-US" w:eastAsia="ru-RU"/>
        </w:rPr>
        <w:t xml:space="preserve">=1; </w:t>
      </w:r>
      <w:r w:rsidR="004F1094" w:rsidRPr="004F1094">
        <w:rPr>
          <w:lang w:val="en-US" w:eastAsia="ru-RU"/>
        </w:rPr>
        <w:t>q</w:t>
      </w:r>
      <w:r w:rsidR="004F1094" w:rsidRPr="004F1094">
        <w:rPr>
          <w:i/>
          <w:vertAlign w:val="subscript"/>
          <w:lang w:val="en-US" w:eastAsia="ru-RU"/>
        </w:rPr>
        <w:t>p</w:t>
      </w:r>
      <w:r w:rsidR="004F1094" w:rsidRPr="00F33CCF">
        <w:rPr>
          <w:lang w:val="en-US" w:eastAsia="ru-RU"/>
        </w:rPr>
        <w:t xml:space="preserve">=0.86; </w:t>
      </w:r>
      <w:r w:rsidR="004F1094" w:rsidRPr="004F1094">
        <w:rPr>
          <w:i/>
          <w:lang w:val="en-US" w:eastAsia="ru-RU"/>
        </w:rPr>
        <w:t>w</w:t>
      </w:r>
      <w:r w:rsidR="004F1094" w:rsidRPr="004F1094">
        <w:rPr>
          <w:i/>
          <w:vertAlign w:val="subscript"/>
          <w:lang w:val="en-US" w:eastAsia="ru-RU"/>
        </w:rPr>
        <w:t>p</w:t>
      </w:r>
      <w:r w:rsidR="004F1094" w:rsidRPr="00F33CCF">
        <w:rPr>
          <w:lang w:val="en-US" w:eastAsia="ru-RU"/>
        </w:rPr>
        <w:t xml:space="preserve">=0. </w:t>
      </w:r>
      <w:r w:rsidR="004F1094" w:rsidRPr="004F1094">
        <w:rPr>
          <w:i/>
          <w:lang w:eastAsia="ru-RU"/>
        </w:rPr>
        <w:t>(табл. 83 стр. 412 [6])</w:t>
      </w:r>
    </w:p>
    <w:p w14:paraId="0CD8A078" w14:textId="5AE54BB3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Pr="004F1094">
        <w:rPr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b>
            </m:sSub>
          </m:sub>
        </m:sSub>
      </m:oMath>
      <w:r w:rsidRPr="004F1094">
        <w:rPr>
          <w:lang w:eastAsia="ru-RU"/>
        </w:rPr>
        <w:t>.</w:t>
      </w:r>
    </w:p>
    <w:p w14:paraId="6D90CA59" w14:textId="2995F516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sub>
            </m:sSub>
          </m:sub>
        </m:sSub>
      </m:oMath>
      <w:r w:rsidR="004F1094" w:rsidRPr="004F1094">
        <w:rPr>
          <w:lang w:eastAsia="ru-RU"/>
        </w:rPr>
        <w:t xml:space="preserve">=1 - определяем </w:t>
      </w:r>
      <w:r w:rsidR="004F1094" w:rsidRPr="004F1094">
        <w:rPr>
          <w:i/>
          <w:lang w:eastAsia="ru-RU"/>
        </w:rPr>
        <w:t>(табл. 9-10 стр. 363 [6])</w:t>
      </w:r>
    </w:p>
    <w:p w14:paraId="66AF9F5B" w14:textId="78E80569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Р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22.6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0.86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0.0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0.7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2</m:t>
                    </m:r>
                  </m:e>
                  <m:sub/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</m:t>
            </m:r>
          </m:num>
          <m:den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0.86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80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1=1280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Н</w:t>
      </w:r>
      <w:r w:rsidR="004F1094" w:rsidRPr="004F1094">
        <w:rPr>
          <w:lang w:eastAsia="ru-RU"/>
        </w:rPr>
        <w:t>].</w:t>
      </w:r>
    </w:p>
    <w:p w14:paraId="7A815CF7" w14:textId="231F7F25" w:rsidR="004F1094" w:rsidRPr="004F1094" w:rsidRDefault="00DB2586" w:rsidP="00F33CCF">
      <w:pPr>
        <w:rPr>
          <w:i/>
          <w:lang w:eastAsia="ru-RU"/>
        </w:rPr>
      </w:pPr>
      <w:r w:rsidRPr="004F1094">
        <w:rPr>
          <w:lang w:eastAsia="ru-RU"/>
        </w:rPr>
        <w:t>Мощность,</w:t>
      </w:r>
      <w:r w:rsidR="004F1094" w:rsidRPr="004F1094">
        <w:rPr>
          <w:lang w:eastAsia="ru-RU"/>
        </w:rPr>
        <w:t xml:space="preserve"> затрачиваемая на резание: </w:t>
      </w:r>
      <w:r w:rsidR="004F1094" w:rsidRPr="004F1094">
        <w:rPr>
          <w:i/>
          <w:lang w:val="en-US" w:eastAsia="ru-RU"/>
        </w:rPr>
        <w:t>N</w:t>
      </w:r>
      <w:r w:rsidR="004F1094" w:rsidRPr="004F1094">
        <w:rPr>
          <w:i/>
          <w:vertAlign w:val="subscript"/>
          <w:lang w:eastAsia="ru-RU"/>
        </w:rPr>
        <w:t>рез</w:t>
      </w:r>
      <w:r w:rsidR="004F1094" w:rsidRPr="004F1094">
        <w:rPr>
          <w:lang w:eastAsia="ru-RU"/>
        </w:rPr>
        <w:t>=</w:t>
      </w:r>
      <m:oMath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/>
                    <w:lang w:eastAsia="ru-RU"/>
                  </w:rPr>
                  <m:t>z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V</m:t>
                </m:r>
              </m:e>
              <m:sub>
                <m:r>
                  <w:rPr>
                    <w:rFonts w:ascii="Cambria Math"/>
                    <w:lang w:eastAsia="ru-RU"/>
                  </w:rPr>
                  <m:t>д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1020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60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1280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80</m:t>
            </m:r>
          </m:num>
          <m:den>
            <m:r>
              <w:rPr>
                <w:rFonts w:ascii="Cambria Math"/>
                <w:lang w:eastAsia="ru-RU"/>
              </w:rPr>
              <m:t>1020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60</m:t>
            </m:r>
          </m:den>
        </m:f>
        <m:r>
          <w:rPr>
            <w:rFonts w:ascii="Cambria Math"/>
            <w:lang w:eastAsia="ru-RU"/>
          </w:rPr>
          <m:t>=1.67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кВт</w:t>
      </w:r>
      <w:r w:rsidR="004F1094" w:rsidRPr="004F1094">
        <w:rPr>
          <w:lang w:eastAsia="ru-RU"/>
        </w:rPr>
        <w:t>].</w:t>
      </w:r>
    </w:p>
    <w:p w14:paraId="4FD87A0C" w14:textId="4E41C479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КПД станка </w:t>
      </w:r>
      <w:r w:rsidRPr="004F1094">
        <w:rPr>
          <w:i/>
          <w:lang w:eastAsia="ru-RU"/>
        </w:rPr>
        <w:t>η</w:t>
      </w:r>
      <w:r w:rsidRPr="004F1094">
        <w:rPr>
          <w:lang w:eastAsia="ru-RU"/>
        </w:rPr>
        <w:t xml:space="preserve">=0.85 и определяем расчетную мощность:  </w:t>
      </w:r>
    </w:p>
    <w:p w14:paraId="3ECF0430" w14:textId="6A748E1E" w:rsidR="004F1094" w:rsidRPr="004F1094" w:rsidRDefault="004F1094" w:rsidP="00F33CCF">
      <w:pPr>
        <w:rPr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расч</w:t>
      </w:r>
      <w:r w:rsidRPr="004F1094">
        <w:rPr>
          <w:lang w:eastAsia="ru-RU"/>
        </w:rPr>
        <w:t>=</w:t>
      </w:r>
      <m:oMath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b>
                <m:r>
                  <w:rPr>
                    <w:rFonts w:ascii="Cambria Math"/>
                    <w:lang w:eastAsia="ru-RU"/>
                  </w:rPr>
                  <m:t>рез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η</m:t>
            </m:r>
          </m:den>
        </m:f>
        <m:r>
          <w:rPr>
            <w:rFonts w:ascii="Cambria Math"/>
            <w:lang w:eastAsia="ru-RU"/>
          </w:rPr>
          <m:t>=1,96</m:t>
        </m:r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кВт</w:t>
      </w:r>
      <w:r w:rsidRPr="004F1094">
        <w:rPr>
          <w:lang w:eastAsia="ru-RU"/>
        </w:rPr>
        <w:t>].</w:t>
      </w:r>
      <w:r w:rsidRPr="004F1094">
        <w:rPr>
          <w:i/>
          <w:lang w:eastAsia="ru-RU"/>
        </w:rPr>
        <w:t xml:space="preserve">   </w:t>
      </w:r>
      <w:r w:rsidRPr="004F1094">
        <w:rPr>
          <w:i/>
          <w:lang w:eastAsia="ru-RU"/>
        </w:rPr>
        <w:tab/>
      </w: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расч</w:t>
      </w:r>
      <w:r w:rsidRPr="004F1094">
        <w:rPr>
          <w:lang w:eastAsia="ru-RU"/>
        </w:rPr>
        <w:t>=1,96&lt;</w:t>
      </w: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ст</w:t>
      </w:r>
      <w:r w:rsidRPr="004F1094">
        <w:rPr>
          <w:lang w:eastAsia="ru-RU"/>
        </w:rPr>
        <w:t>=</w:t>
      </w:r>
      <w:r w:rsidR="00E9523E">
        <w:rPr>
          <w:lang w:eastAsia="ru-RU"/>
        </w:rPr>
        <w:t>3</w:t>
      </w:r>
      <w:r w:rsidRPr="004F1094">
        <w:rPr>
          <w:lang w:eastAsia="ru-RU"/>
        </w:rPr>
        <w:t>.</w:t>
      </w:r>
    </w:p>
    <w:p w14:paraId="26E07982" w14:textId="60744D13" w:rsidR="004F1094" w:rsidRDefault="004F1094" w:rsidP="004F1094">
      <w:pPr>
        <w:rPr>
          <w:lang w:eastAsia="ru-RU"/>
        </w:rPr>
      </w:pPr>
      <w:r w:rsidRPr="004F1094">
        <w:rPr>
          <w:lang w:eastAsia="ru-RU"/>
        </w:rPr>
        <w:t>Вывод: условия фрезерования выполняются, поскольку мощность фрезерования не превышает мощности станка</w:t>
      </w:r>
    </w:p>
    <w:p w14:paraId="540BB6E5" w14:textId="77777777" w:rsidR="00B31397" w:rsidRPr="00B31397" w:rsidRDefault="004F1094" w:rsidP="004F1094">
      <w:pPr>
        <w:rPr>
          <w:b/>
          <w:u w:val="single"/>
          <w:lang w:eastAsia="ru-RU"/>
        </w:rPr>
      </w:pPr>
      <w:r w:rsidRPr="00B31397">
        <w:rPr>
          <w:b/>
          <w:u w:val="single"/>
          <w:lang w:eastAsia="ru-RU"/>
        </w:rPr>
        <w:t xml:space="preserve">Четвертый расчёт. </w:t>
      </w:r>
    </w:p>
    <w:p w14:paraId="0CA2426D" w14:textId="47C10C8F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Исходные данные </w:t>
      </w:r>
    </w:p>
    <w:p w14:paraId="47DB0D0A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Фрезерование чистовое, Материал детали М1 </w:t>
      </w:r>
    </w:p>
    <w:p w14:paraId="39901060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>ГОСТ 1173-2006</w:t>
      </w:r>
      <w:r w:rsidRPr="004F1094">
        <w:rPr>
          <w:lang w:eastAsia="ru-RU"/>
        </w:rPr>
        <w:t xml:space="preserve">, </w:t>
      </w:r>
    </w:p>
    <w:p w14:paraId="66D1013F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>σ</w:t>
      </w:r>
      <w:r w:rsidRPr="004F1094">
        <w:rPr>
          <w:i/>
          <w:vertAlign w:val="subscript"/>
          <w:lang w:eastAsia="ru-RU"/>
        </w:rPr>
        <w:t>в</w:t>
      </w:r>
      <w:r w:rsidRPr="004F1094">
        <w:rPr>
          <w:i/>
          <w:lang w:eastAsia="ru-RU"/>
        </w:rPr>
        <w:t xml:space="preserve"> Мпа=180. </w:t>
      </w:r>
      <w:r w:rsidRPr="004F1094">
        <w:rPr>
          <w:lang w:eastAsia="ru-RU"/>
        </w:rPr>
        <w:t xml:space="preserve">Твёрдость </w:t>
      </w:r>
      <w:r w:rsidRPr="004F1094">
        <w:rPr>
          <w:lang w:val="en-US" w:eastAsia="ru-RU"/>
        </w:rPr>
        <w:t>HB</w:t>
      </w:r>
      <w:r w:rsidRPr="004F1094">
        <w:rPr>
          <w:lang w:eastAsia="ru-RU"/>
        </w:rPr>
        <w:t>=55</w:t>
      </w:r>
    </w:p>
    <w:p w14:paraId="515C99A5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Инструмент, приспособление, станок</w:t>
      </w:r>
    </w:p>
    <w:p w14:paraId="687F21BC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Концевая фреза с напаянными пластинами ГОСТ 24637-81, материал реж.части Р6М5, z=6.</w:t>
      </w:r>
    </w:p>
    <w:p w14:paraId="6780DD29" w14:textId="403B4273" w:rsidR="004F1094" w:rsidRPr="004F1094" w:rsidRDefault="008C0092" w:rsidP="008C0092">
      <w:pPr>
        <w:pStyle w:val="a5"/>
        <w:rPr>
          <w:lang w:eastAsia="ru-RU"/>
        </w:rPr>
      </w:pPr>
      <w:r>
        <w:rPr>
          <w:noProof/>
        </w:rPr>
        <w:lastRenderedPageBreak/>
        <w:drawing>
          <wp:inline distT="0" distB="0" distL="0" distR="0" wp14:anchorId="3C71032E" wp14:editId="00B35DF9">
            <wp:extent cx="1843046" cy="2193933"/>
            <wp:effectExtent l="0" t="0" r="5080" b="0"/>
            <wp:docPr id="655" name="Рисунок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53619" cy="220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571"/>
      </w:tblGrid>
      <w:tr w:rsidR="004F1094" w:rsidRPr="004F1094" w14:paraId="12FC0534" w14:textId="77777777" w:rsidTr="004F1094">
        <w:tc>
          <w:tcPr>
            <w:tcW w:w="10704" w:type="dxa"/>
            <w:hideMark/>
          </w:tcPr>
          <w:p w14:paraId="55B16EFF" w14:textId="77777777" w:rsidR="004F1094" w:rsidRPr="004F1094" w:rsidRDefault="004F1094" w:rsidP="008C0092">
            <w:pPr>
              <w:pStyle w:val="a5"/>
              <w:rPr>
                <w:lang w:eastAsia="ru-RU"/>
              </w:rPr>
            </w:pPr>
          </w:p>
        </w:tc>
      </w:tr>
    </w:tbl>
    <w:p w14:paraId="69606A30" w14:textId="73C3FB42" w:rsidR="004F1094" w:rsidRPr="004F1094" w:rsidRDefault="004F1094" w:rsidP="008C0092">
      <w:pPr>
        <w:pStyle w:val="a5"/>
        <w:rPr>
          <w:bCs/>
          <w:lang w:eastAsia="ru-RU"/>
        </w:rPr>
      </w:pPr>
      <w:r w:rsidRPr="004F1094">
        <w:rPr>
          <w:bCs/>
          <w:lang w:eastAsia="ru-RU"/>
        </w:rPr>
        <w:t>Рисунок 1</w:t>
      </w:r>
      <w:r w:rsidR="00E9523E">
        <w:rPr>
          <w:bCs/>
          <w:lang w:eastAsia="ru-RU"/>
        </w:rPr>
        <w:t>5</w:t>
      </w:r>
      <w:r w:rsidRPr="004F1094">
        <w:rPr>
          <w:bCs/>
          <w:lang w:eastAsia="ru-RU"/>
        </w:rPr>
        <w:t>.</w:t>
      </w:r>
    </w:p>
    <w:p w14:paraId="32D6AC86" w14:textId="77777777" w:rsidR="004F1094" w:rsidRPr="004F1094" w:rsidRDefault="004F1094" w:rsidP="004F1094">
      <w:pPr>
        <w:rPr>
          <w:b/>
          <w:i/>
          <w:lang w:eastAsia="ru-RU"/>
        </w:rPr>
      </w:pPr>
      <w:r w:rsidRPr="004F1094">
        <w:rPr>
          <w:b/>
          <w:i/>
          <w:lang w:eastAsia="ru-RU"/>
        </w:rPr>
        <w:t>Расчет режима резания</w:t>
      </w:r>
    </w:p>
    <w:p w14:paraId="70A55889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1.</w:t>
      </w:r>
      <w:r w:rsidRPr="004F1094">
        <w:rPr>
          <w:i/>
          <w:lang w:eastAsia="ru-RU"/>
        </w:rPr>
        <w:t>t=10 мм. В=32 мм. (Рис.3 стр. 402 [6])</w:t>
      </w:r>
    </w:p>
    <w:p w14:paraId="12426108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2.</w:t>
      </w:r>
      <w:r w:rsidRPr="004F1094">
        <w:rPr>
          <w:lang w:eastAsia="ru-RU"/>
        </w:rPr>
        <w:t xml:space="preserve">Табличное </w:t>
      </w:r>
      <w:r w:rsidRPr="004F1094">
        <w:rPr>
          <w:i/>
          <w:lang w:eastAsia="ru-RU"/>
        </w:rPr>
        <w:t xml:space="preserve">(табл. 75 стр. 403 [6]) </w:t>
      </w:r>
      <w:r w:rsidRPr="004F1094">
        <w:rPr>
          <w:lang w:eastAsia="ru-RU"/>
        </w:rPr>
        <w:t xml:space="preserve">значение подачи </w:t>
      </w:r>
      <w:r w:rsidRPr="004F1094">
        <w:rPr>
          <w:i/>
          <w:lang w:eastAsia="ru-RU"/>
        </w:rPr>
        <w:t>S</w:t>
      </w:r>
      <w:r w:rsidRPr="004F1094">
        <w:rPr>
          <w:i/>
          <w:vertAlign w:val="subscript"/>
          <w:lang w:eastAsia="ru-RU"/>
        </w:rPr>
        <w:t>табл</w:t>
      </w:r>
      <w:r w:rsidRPr="004F1094">
        <w:rPr>
          <w:lang w:eastAsia="ru-RU"/>
        </w:rPr>
        <w:t xml:space="preserve"> =0.09-0,18</w:t>
      </w:r>
      <w:r w:rsidRPr="004F1094">
        <w:rPr>
          <w:i/>
          <w:lang w:eastAsia="ru-RU"/>
        </w:rPr>
        <w:t>мм/об</w:t>
      </w:r>
      <w:r w:rsidRPr="004F1094">
        <w:rPr>
          <w:lang w:eastAsia="ru-RU"/>
        </w:rPr>
        <w:t>. Выбираем среднее –</w:t>
      </w:r>
      <w:r w:rsidRPr="004F1094">
        <w:rPr>
          <w:i/>
          <w:lang w:eastAsia="ru-RU"/>
        </w:rPr>
        <w:t>S</w:t>
      </w:r>
      <w:r w:rsidRPr="004F1094">
        <w:rPr>
          <w:i/>
          <w:vertAlign w:val="subscript"/>
          <w:lang w:eastAsia="ru-RU"/>
        </w:rPr>
        <w:t>табл</w:t>
      </w:r>
      <w:r w:rsidRPr="004F1094">
        <w:rPr>
          <w:lang w:eastAsia="ru-RU"/>
        </w:rPr>
        <w:t xml:space="preserve">= 0,12 </w:t>
      </w:r>
      <w:r w:rsidRPr="004F1094">
        <w:rPr>
          <w:i/>
          <w:lang w:eastAsia="ru-RU"/>
        </w:rPr>
        <w:t>мм/об</w:t>
      </w:r>
      <w:r w:rsidRPr="004F1094">
        <w:rPr>
          <w:lang w:eastAsia="ru-RU"/>
        </w:rPr>
        <w:t xml:space="preserve">. </w:t>
      </w:r>
    </w:p>
    <w:p w14:paraId="17911AB1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ab/>
        <w:t>Определяем подачу на зуб:</w:t>
      </w:r>
    </w:p>
    <w:p w14:paraId="34B9C747" w14:textId="46807982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S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/>
                    <w:lang w:eastAsia="ru-RU"/>
                  </w:rPr>
                  <m:t>табл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z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0.12</m:t>
            </m:r>
          </m:num>
          <m:den>
            <m:r>
              <w:rPr>
                <w:rFonts w:ascii="Cambria Math"/>
                <w:lang w:eastAsia="ru-RU"/>
              </w:rPr>
              <m:t>6</m:t>
            </m:r>
          </m:den>
        </m:f>
        <m:r>
          <w:rPr>
            <w:rFonts w:ascii="Cambria Math"/>
            <w:lang w:eastAsia="ru-RU"/>
          </w:rPr>
          <m:t>=0.02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мм/зуб</w:t>
      </w:r>
      <w:r w:rsidR="004F1094" w:rsidRPr="004F1094">
        <w:rPr>
          <w:lang w:eastAsia="ru-RU"/>
        </w:rPr>
        <w:t>].</w:t>
      </w:r>
    </w:p>
    <w:p w14:paraId="561EB380" w14:textId="77777777" w:rsidR="004F1094" w:rsidRPr="004F1094" w:rsidRDefault="004F1094" w:rsidP="004F1094">
      <w:pPr>
        <w:rPr>
          <w:i/>
          <w:lang w:eastAsia="ru-RU"/>
        </w:rPr>
      </w:pPr>
      <w:r w:rsidRPr="004F1094">
        <w:rPr>
          <w:b/>
          <w:lang w:eastAsia="ru-RU"/>
        </w:rPr>
        <w:t xml:space="preserve">3.  </w:t>
      </w:r>
      <w:r w:rsidRPr="004F1094">
        <w:rPr>
          <w:i/>
          <w:lang w:eastAsia="ru-RU"/>
        </w:rPr>
        <w:t xml:space="preserve">Т </w:t>
      </w:r>
      <w:r w:rsidRPr="004F1094">
        <w:rPr>
          <w:lang w:eastAsia="ru-RU"/>
        </w:rPr>
        <w:t xml:space="preserve">= 90 </w:t>
      </w:r>
      <w:r w:rsidRPr="004F1094">
        <w:rPr>
          <w:i/>
          <w:lang w:eastAsia="ru-RU"/>
        </w:rPr>
        <w:t>мин</w:t>
      </w:r>
      <w:r w:rsidRPr="004F1094">
        <w:rPr>
          <w:lang w:eastAsia="ru-RU"/>
        </w:rPr>
        <w:t xml:space="preserve">. Таблица </w:t>
      </w:r>
      <w:r w:rsidRPr="004F1094">
        <w:rPr>
          <w:i/>
          <w:lang w:eastAsia="ru-RU"/>
        </w:rPr>
        <w:t>(табл. 82 стр. 411 [6])</w:t>
      </w:r>
    </w:p>
    <w:p w14:paraId="72D924FE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4.</w:t>
      </w:r>
      <w:r w:rsidRPr="004F1094">
        <w:rPr>
          <w:lang w:eastAsia="ru-RU"/>
        </w:rPr>
        <w:t xml:space="preserve"> Скорость резания: </w:t>
      </w:r>
    </w:p>
    <w:p w14:paraId="0F6D08E8" w14:textId="49C24EF0" w:rsidR="004F1094" w:rsidRPr="004F1094" w:rsidRDefault="00F33CCF" w:rsidP="00F33CCF">
      <w:pPr>
        <w:rPr>
          <w:lang w:eastAsia="ru-RU"/>
        </w:rPr>
      </w:pPr>
      <m:oMath>
        <m:r>
          <w:rPr>
            <w:rFonts w:ascii="Cambria Math"/>
            <w:lang w:eastAsia="ru-RU"/>
          </w:rPr>
          <m:t>V=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C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/>
                    <w:lang w:eastAsia="ru-RU"/>
                  </w:rPr>
                  <m:t>qv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/>
                    <w:lang w:eastAsia="ru-RU"/>
                  </w:rPr>
                  <m:t>m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x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y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/>
                    <w:lang w:eastAsia="ru-RU"/>
                  </w:rPr>
                  <m:t>и</m:t>
                </m:r>
                <m:r>
                  <w:rPr>
                    <w:rFonts w:ascii="Cambria Math"/>
                    <w:lang w:eastAsia="ru-RU"/>
                  </w:rPr>
                  <m:t>v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z</m:t>
                </m:r>
              </m:e>
              <m:sup>
                <m:r>
                  <w:rPr>
                    <w:rFonts w:ascii="Cambria Math"/>
                    <w:lang w:eastAsia="ru-RU"/>
                  </w:rPr>
                  <m:t>pv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v</m:t>
            </m:r>
          </m:sub>
        </m:sSub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64FB5DA8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>С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=103; </w:t>
      </w:r>
      <w:r w:rsidRPr="004F1094">
        <w:rPr>
          <w:i/>
          <w:lang w:val="en-US" w:eastAsia="ru-RU"/>
        </w:rPr>
        <w:t>q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=0.45; </w:t>
      </w:r>
      <w:r w:rsidRPr="004F1094">
        <w:rPr>
          <w:i/>
          <w:lang w:val="en-US" w:eastAsia="ru-RU"/>
        </w:rPr>
        <w:t>x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=0.3; </w:t>
      </w:r>
      <w:r w:rsidRPr="004F1094">
        <w:rPr>
          <w:i/>
          <w:lang w:val="en-US" w:eastAsia="ru-RU"/>
        </w:rPr>
        <w:t>y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=0.2; </w:t>
      </w:r>
      <w:r w:rsidRPr="004F1094">
        <w:rPr>
          <w:i/>
          <w:lang w:eastAsia="ru-RU"/>
        </w:rPr>
        <w:t>и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=0.1; </w:t>
      </w:r>
      <w:r w:rsidRPr="004F1094">
        <w:rPr>
          <w:i/>
          <w:lang w:val="en-US" w:eastAsia="ru-RU"/>
        </w:rPr>
        <w:t>p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=0.1 </w:t>
      </w:r>
      <w:r w:rsidRPr="004F1094">
        <w:rPr>
          <w:i/>
          <w:lang w:val="en-US" w:eastAsia="ru-RU"/>
        </w:rPr>
        <w:t>m</w:t>
      </w:r>
      <w:r w:rsidRPr="004F1094">
        <w:rPr>
          <w:lang w:eastAsia="ru-RU"/>
        </w:rPr>
        <w:t xml:space="preserve">=0.33. </w:t>
      </w:r>
      <w:r w:rsidRPr="004F1094">
        <w:rPr>
          <w:i/>
          <w:lang w:eastAsia="ru-RU"/>
        </w:rPr>
        <w:t>(табл. 81 стр. 407 [6])</w:t>
      </w:r>
    </w:p>
    <w:p w14:paraId="1A44EAC6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60EF6141" w14:textId="0146E327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v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>.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 xml:space="preserve">=8 - коэффициент </w:t>
      </w:r>
      <w:r w:rsidR="004F1094" w:rsidRPr="004F1094">
        <w:rPr>
          <w:i/>
          <w:lang w:eastAsia="ru-RU"/>
        </w:rPr>
        <w:t xml:space="preserve">(табл. 4 стр. 361 [6]) </w:t>
      </w:r>
      <w:r w:rsidR="004F1094" w:rsidRPr="004F1094">
        <w:rPr>
          <w:lang w:eastAsia="ru-RU"/>
        </w:rPr>
        <w:t>для данных условий и округления в этом месте расчетов недопустимы.</w:t>
      </w:r>
    </w:p>
    <w:p w14:paraId="5A72E4B6" w14:textId="64D764B5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 xml:space="preserve">=0,8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4F1094" w:rsidRPr="004F1094">
        <w:rPr>
          <w:lang w:eastAsia="ru-RU"/>
        </w:rPr>
        <w:t xml:space="preserve">=1 </w:t>
      </w:r>
      <w:r w:rsidR="004F1094" w:rsidRPr="004F1094">
        <w:rPr>
          <w:i/>
          <w:lang w:eastAsia="ru-RU"/>
        </w:rPr>
        <w:t>(табл. 5-6 стр. 361 [6])</w:t>
      </w:r>
    </w:p>
    <w:p w14:paraId="04BCFBC1" w14:textId="363F6229" w:rsidR="004F1094" w:rsidRPr="004F1094" w:rsidRDefault="00F33CCF" w:rsidP="00F33CCF">
      <w:pPr>
        <w:rPr>
          <w:i/>
          <w:lang w:eastAsia="ru-RU"/>
        </w:rPr>
      </w:pPr>
      <m:oMath>
        <m:r>
          <w:rPr>
            <w:rFonts w:ascii="Cambria Math"/>
            <w:lang w:eastAsia="ru-RU"/>
          </w:rPr>
          <m:t>V=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103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0.45</m:t>
                </m:r>
              </m:sup>
            </m:sSup>
          </m:num>
          <m:den>
            <m:r>
              <w:rPr>
                <w:rFonts w:ascii="Cambria Math"/>
                <w:lang w:eastAsia="ru-RU"/>
              </w:rPr>
              <m:t>9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0.33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0.3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0.0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0.2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6</m:t>
                </m:r>
              </m:e>
              <m:sup>
                <m:r>
                  <w:rPr>
                    <w:rFonts w:ascii="Cambria Math"/>
                    <w:lang w:eastAsia="ru-RU"/>
                  </w:rPr>
                  <m:t>0.1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6,4</m:t>
        </m:r>
      </m:oMath>
      <w:r w:rsidR="004F1094" w:rsidRPr="004F1094">
        <w:rPr>
          <w:lang w:eastAsia="ru-RU"/>
        </w:rPr>
        <w:t>=450[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27B1FDDE" w14:textId="77777777" w:rsidR="004F1094" w:rsidRPr="004F1094" w:rsidRDefault="004F1094" w:rsidP="004F1094">
      <w:pPr>
        <w:rPr>
          <w:b/>
          <w:lang w:eastAsia="ru-RU"/>
        </w:rPr>
      </w:pPr>
      <w:r w:rsidRPr="004F1094">
        <w:rPr>
          <w:b/>
          <w:lang w:eastAsia="ru-RU"/>
        </w:rPr>
        <w:t xml:space="preserve">5. </w:t>
      </w:r>
      <w:r w:rsidRPr="004F1094">
        <w:rPr>
          <w:lang w:eastAsia="ru-RU"/>
        </w:rPr>
        <w:t>Частота вращения:</w:t>
      </w:r>
    </w:p>
    <w:p w14:paraId="7264FC78" w14:textId="38A59E5B" w:rsidR="004F1094" w:rsidRPr="004F1094" w:rsidRDefault="00F33CCF" w:rsidP="00F33CCF">
      <w:pPr>
        <w:rPr>
          <w:i/>
          <w:lang w:eastAsia="ru-RU"/>
        </w:rPr>
      </w:pPr>
      <m:oMath>
        <m:r>
          <w:rPr>
            <w:rFonts w:ascii="Cambria Math"/>
            <w:lang w:eastAsia="ru-RU"/>
          </w:rPr>
          <m:t>n=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1000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V</m:t>
            </m:r>
          </m:num>
          <m:den>
            <m:r>
              <w:rPr>
                <w:rFonts w:ascii="Cambria Math"/>
                <w:lang w:eastAsia="ru-RU"/>
              </w:rPr>
              <m:t>π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D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1000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450</m:t>
            </m:r>
          </m:num>
          <m:den>
            <m:r>
              <w:rPr>
                <w:rFonts w:ascii="Cambria Math"/>
                <w:lang w:eastAsia="ru-RU"/>
              </w:rPr>
              <m:t>3.14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32</m:t>
            </m:r>
          </m:den>
        </m:f>
        <m:r>
          <w:rPr>
            <w:rFonts w:ascii="Cambria Math"/>
            <w:lang w:eastAsia="ru-RU"/>
          </w:rPr>
          <m:t>=4478</m:t>
        </m:r>
      </m:oMath>
      <w:r w:rsidR="004F1094" w:rsidRPr="004F1094">
        <w:rPr>
          <w:lang w:eastAsia="ru-RU"/>
        </w:rPr>
        <w:t xml:space="preserve"> [</w:t>
      </w:r>
      <w:r w:rsidR="004F1094" w:rsidRPr="004F1094">
        <w:rPr>
          <w:i/>
          <w:lang w:eastAsia="ru-RU"/>
        </w:rPr>
        <w:t>об/мин</w:t>
      </w:r>
      <w:r w:rsidR="004F1094" w:rsidRPr="004F1094">
        <w:rPr>
          <w:lang w:eastAsia="ru-RU"/>
        </w:rPr>
        <w:t>].</w:t>
      </w:r>
    </w:p>
    <w:p w14:paraId="27368B18" w14:textId="1D6BC7D4" w:rsidR="004F1094" w:rsidRPr="004F1094" w:rsidRDefault="004F1094" w:rsidP="004F1094">
      <w:pPr>
        <w:rPr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lang w:eastAsia="ru-RU"/>
        </w:rPr>
        <w:t>=</w:t>
      </w:r>
      <w:r w:rsidR="00B07EDF">
        <w:rPr>
          <w:lang w:eastAsia="ru-RU"/>
        </w:rPr>
        <w:t>20</w:t>
      </w:r>
      <w:r w:rsidR="00B31397">
        <w:rPr>
          <w:lang w:eastAsia="ru-RU"/>
        </w:rPr>
        <w:t>0</w:t>
      </w:r>
      <w:r w:rsidRPr="004F1094">
        <w:rPr>
          <w:lang w:eastAsia="ru-RU"/>
        </w:rPr>
        <w:t>0</w:t>
      </w:r>
      <w:r w:rsidRPr="004F1094">
        <w:rPr>
          <w:i/>
          <w:lang w:eastAsia="ru-RU"/>
        </w:rPr>
        <w:t xml:space="preserve"> об/мин </w:t>
      </w:r>
      <w:r w:rsidRPr="004F1094">
        <w:rPr>
          <w:lang w:eastAsia="ru-RU"/>
        </w:rPr>
        <w:t>.</w:t>
      </w:r>
    </w:p>
    <w:p w14:paraId="7282E92A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lastRenderedPageBreak/>
        <w:t>6.</w:t>
      </w:r>
      <w:r w:rsidRPr="004F1094">
        <w:rPr>
          <w:lang w:eastAsia="ru-RU"/>
        </w:rPr>
        <w:t xml:space="preserve"> Действительная скорость резания:</w:t>
      </w:r>
    </w:p>
    <w:p w14:paraId="2337DB1C" w14:textId="2AF5956F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V</m:t>
            </m:r>
          </m:e>
          <m:sub>
            <m:r>
              <w:rPr>
                <w:rFonts w:ascii="Cambria Math"/>
                <w:lang w:eastAsia="ru-RU"/>
              </w:rPr>
              <m:t>д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π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D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n</m:t>
            </m:r>
          </m:num>
          <m:den>
            <m:r>
              <w:rPr>
                <w:rFonts w:ascii="Cambria Math"/>
                <w:lang w:eastAsia="ru-RU"/>
              </w:rPr>
              <m:t>1000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3.14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32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2000</m:t>
            </m:r>
          </m:num>
          <m:den>
            <m:r>
              <w:rPr>
                <w:rFonts w:ascii="Cambria Math"/>
                <w:lang w:eastAsia="ru-RU"/>
              </w:rPr>
              <m:t>1000</m:t>
            </m:r>
          </m:den>
        </m:f>
        <m:r>
          <w:rPr>
            <w:rFonts w:ascii="Cambria Math"/>
            <w:lang w:eastAsia="ru-RU"/>
          </w:rPr>
          <m:t>=160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>].</w:t>
      </w:r>
    </w:p>
    <w:p w14:paraId="30DD758C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 xml:space="preserve">7. </w:t>
      </w:r>
      <w:r w:rsidRPr="004F1094">
        <w:rPr>
          <w:lang w:eastAsia="ru-RU"/>
        </w:rPr>
        <w:t xml:space="preserve">Действительная подача на зуб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val="en-US" w:eastAsia="ru-RU"/>
        </w:rPr>
        <w:t>z</w:t>
      </w:r>
      <w:r w:rsidRPr="004F1094">
        <w:rPr>
          <w:i/>
          <w:vertAlign w:val="subscript"/>
          <w:lang w:eastAsia="ru-RU"/>
        </w:rPr>
        <w:t xml:space="preserve"> д</w:t>
      </w:r>
      <w:r w:rsidRPr="004F1094">
        <w:rPr>
          <w:lang w:eastAsia="ru-RU"/>
        </w:rPr>
        <w:t>:</w:t>
      </w:r>
    </w:p>
    <w:p w14:paraId="3AF3546D" w14:textId="5DE5B3EF" w:rsidR="004F1094" w:rsidRPr="004F1094" w:rsidRDefault="004F1094" w:rsidP="00F33CCF">
      <w:pPr>
        <w:rPr>
          <w:i/>
          <w:lang w:eastAsia="ru-RU"/>
        </w:rPr>
      </w:pPr>
      <w:r w:rsidRPr="004F1094">
        <w:rPr>
          <w:lang w:eastAsia="ru-RU"/>
        </w:rPr>
        <w:t xml:space="preserve">Минутная подача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eastAsia="ru-RU"/>
        </w:rPr>
        <w:t>м</w:t>
      </w:r>
      <w:r w:rsidRPr="004F1094">
        <w:rPr>
          <w:i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S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z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n=1600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6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0.01=96</m:t>
        </m:r>
      </m:oMath>
      <w:r w:rsidRPr="004F1094">
        <w:rPr>
          <w:lang w:eastAsia="ru-RU"/>
        </w:rPr>
        <w:t xml:space="preserve"> [</w:t>
      </w:r>
      <w:r w:rsidRPr="004F1094">
        <w:rPr>
          <w:i/>
          <w:lang w:eastAsia="ru-RU"/>
        </w:rPr>
        <w:t>мм/мин</w:t>
      </w:r>
      <w:r w:rsidRPr="004F1094">
        <w:rPr>
          <w:lang w:eastAsia="ru-RU"/>
        </w:rPr>
        <w:t xml:space="preserve">]. Корректируем минутную подачу по станку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eastAsia="ru-RU"/>
        </w:rPr>
        <w:t>м</w:t>
      </w:r>
      <w:r w:rsidRPr="004F1094">
        <w:rPr>
          <w:i/>
          <w:lang w:eastAsia="ru-RU"/>
        </w:rPr>
        <w:t>=</w:t>
      </w:r>
      <w:r w:rsidR="00B31397">
        <w:rPr>
          <w:i/>
          <w:lang w:eastAsia="ru-RU"/>
        </w:rPr>
        <w:t>80</w:t>
      </w:r>
      <w:r w:rsidRPr="004F1094">
        <w:rPr>
          <w:i/>
          <w:lang w:eastAsia="ru-RU"/>
        </w:rPr>
        <w:t xml:space="preserve"> мм/мин.</w:t>
      </w:r>
    </w:p>
    <w:p w14:paraId="23FAA7E6" w14:textId="5618CEEA" w:rsidR="004F1094" w:rsidRPr="004F1094" w:rsidRDefault="004F1094" w:rsidP="00F33CCF">
      <w:pPr>
        <w:rPr>
          <w:lang w:eastAsia="ru-RU"/>
        </w:rPr>
      </w:pPr>
      <w:r w:rsidRPr="004F1094">
        <w:rPr>
          <w:i/>
          <w:lang w:eastAsia="ru-RU"/>
        </w:rPr>
        <w:tab/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val="en-US" w:eastAsia="ru-RU"/>
        </w:rPr>
        <w:t>z</w:t>
      </w:r>
      <w:r w:rsidRPr="004F1094">
        <w:rPr>
          <w:i/>
          <w:vertAlign w:val="subscript"/>
          <w:lang w:eastAsia="ru-RU"/>
        </w:rPr>
        <w:t xml:space="preserve"> д</w:t>
      </w:r>
      <m:oMath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/>
                    <w:lang w:eastAsia="ru-RU"/>
                  </w:rPr>
                  <m:t>м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z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n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80</m:t>
            </m:r>
          </m:num>
          <m:den>
            <m:r>
              <w:rPr>
                <w:rFonts w:ascii="Cambria Math"/>
                <w:lang w:eastAsia="ru-RU"/>
              </w:rPr>
              <m:t>6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1600</m:t>
            </m:r>
          </m:den>
        </m:f>
        <m:r>
          <w:rPr>
            <w:rFonts w:ascii="Cambria Math"/>
            <w:lang w:eastAsia="ru-RU"/>
          </w:rPr>
          <m:t>=0.0083</m:t>
        </m:r>
      </m:oMath>
      <w:r w:rsidRPr="004F1094">
        <w:rPr>
          <w:lang w:eastAsia="ru-RU"/>
        </w:rPr>
        <w:t xml:space="preserve"> [</w:t>
      </w:r>
      <w:r w:rsidRPr="004F1094">
        <w:rPr>
          <w:i/>
          <w:lang w:eastAsia="ru-RU"/>
        </w:rPr>
        <w:t>мм/зуб</w:t>
      </w:r>
      <w:r w:rsidRPr="004F1094">
        <w:rPr>
          <w:lang w:eastAsia="ru-RU"/>
        </w:rPr>
        <w:t>].</w:t>
      </w:r>
    </w:p>
    <w:p w14:paraId="6207F546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8.</w:t>
      </w:r>
      <w:r w:rsidRPr="004F1094">
        <w:rPr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66596CA6" w14:textId="33083E1B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Р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С</m:t>
                </m:r>
              </m:e>
              <m:sub>
                <m:r>
                  <w:rPr>
                    <w:rFonts w:ascii="Cambria Math"/>
                    <w:lang w:eastAsia="ru-RU"/>
                  </w:rPr>
                  <m:t>Р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/>
                    <w:lang w:eastAsia="ru-RU"/>
                  </w:rPr>
                  <m:t>xp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r>
                  <w:rPr>
                    <w:rFonts w:ascii="Cambria Math"/>
                    <w:lang w:eastAsia="ru-RU"/>
                  </w:rPr>
                  <m:t>y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/>
                    <w:lang w:eastAsia="ru-RU"/>
                  </w:rPr>
                  <m:t>и</m:t>
                </m:r>
                <m:r>
                  <w:rPr>
                    <w:rFonts w:ascii="Cambria Math"/>
                    <w:lang w:eastAsia="ru-RU"/>
                  </w:rPr>
                  <m:t>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z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/>
                    <w:lang w:eastAsia="ru-RU"/>
                  </w:rPr>
                  <m:t>qp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p>
                <m:r>
                  <w:rPr>
                    <w:rFonts w:ascii="Cambria Math"/>
                    <w:lang w:eastAsia="ru-RU"/>
                  </w:rPr>
                  <m:t>wp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P</m:t>
            </m:r>
          </m:sub>
        </m:sSub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Н</w:t>
      </w:r>
      <w:r w:rsidR="004F1094" w:rsidRPr="004F1094">
        <w:rPr>
          <w:lang w:eastAsia="ru-RU"/>
        </w:rPr>
        <w:t>].</w:t>
      </w:r>
    </w:p>
    <w:p w14:paraId="0FA9FD91" w14:textId="3C60C583" w:rsidR="004F1094" w:rsidRPr="004F1094" w:rsidRDefault="009307C0" w:rsidP="00AF4761">
      <w:pPr>
        <w:ind w:firstLine="0"/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=22,6;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=0.86;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=0.72; </w:t>
      </w:r>
      <w:r w:rsidR="004F1094" w:rsidRPr="004F1094">
        <w:rPr>
          <w:i/>
          <w:lang w:eastAsia="ru-RU"/>
        </w:rPr>
        <w:t>и</w:t>
      </w:r>
      <w:r w:rsidR="004F1094" w:rsidRPr="004F1094">
        <w:rPr>
          <w:i/>
          <w:vertAlign w:val="subscript"/>
          <w:lang w:eastAsia="ru-RU"/>
        </w:rPr>
        <w:t>р</w:t>
      </w:r>
      <w:r w:rsidR="004F1094" w:rsidRPr="00F33CCF">
        <w:rPr>
          <w:lang w:val="en-US" w:eastAsia="ru-RU"/>
        </w:rPr>
        <w:t xml:space="preserve">=1; </w:t>
      </w:r>
      <w:r w:rsidR="004F1094" w:rsidRPr="004F1094">
        <w:rPr>
          <w:lang w:val="en-US" w:eastAsia="ru-RU"/>
        </w:rPr>
        <w:t>q</w:t>
      </w:r>
      <w:r w:rsidR="004F1094" w:rsidRPr="004F1094">
        <w:rPr>
          <w:i/>
          <w:vertAlign w:val="subscript"/>
          <w:lang w:val="en-US" w:eastAsia="ru-RU"/>
        </w:rPr>
        <w:t>p</w:t>
      </w:r>
      <w:r w:rsidR="004F1094" w:rsidRPr="00F33CCF">
        <w:rPr>
          <w:lang w:val="en-US" w:eastAsia="ru-RU"/>
        </w:rPr>
        <w:t xml:space="preserve">=0,86; </w:t>
      </w:r>
      <w:r w:rsidR="004F1094" w:rsidRPr="004F1094">
        <w:rPr>
          <w:i/>
          <w:lang w:val="en-US" w:eastAsia="ru-RU"/>
        </w:rPr>
        <w:t>w</w:t>
      </w:r>
      <w:r w:rsidR="004F1094" w:rsidRPr="004F1094">
        <w:rPr>
          <w:i/>
          <w:vertAlign w:val="subscript"/>
          <w:lang w:val="en-US" w:eastAsia="ru-RU"/>
        </w:rPr>
        <w:t>p</w:t>
      </w:r>
      <w:r w:rsidR="004F1094" w:rsidRPr="00F33CCF">
        <w:rPr>
          <w:lang w:val="en-US" w:eastAsia="ru-RU"/>
        </w:rPr>
        <w:t xml:space="preserve">=0. </w:t>
      </w:r>
      <w:r w:rsidR="004F1094" w:rsidRPr="004F1094">
        <w:rPr>
          <w:i/>
          <w:lang w:eastAsia="ru-RU"/>
        </w:rPr>
        <w:t>(табл. 83 стр. 412 [6])</w:t>
      </w:r>
    </w:p>
    <w:p w14:paraId="07714E50" w14:textId="1D0D8455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Pr="004F1094">
        <w:rPr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b>
            </m:sSub>
          </m:sub>
        </m:sSub>
      </m:oMath>
      <w:r w:rsidRPr="004F1094">
        <w:rPr>
          <w:lang w:eastAsia="ru-RU"/>
        </w:rPr>
        <w:t>.</w:t>
      </w:r>
    </w:p>
    <w:p w14:paraId="20D6141A" w14:textId="2A9A7AC3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sub>
            </m:sSub>
          </m:sub>
        </m:sSub>
      </m:oMath>
      <w:r w:rsidR="004F1094" w:rsidRPr="004F1094">
        <w:rPr>
          <w:lang w:eastAsia="ru-RU"/>
        </w:rPr>
        <w:t xml:space="preserve">=1,7- определяем </w:t>
      </w:r>
      <w:r w:rsidR="004F1094" w:rsidRPr="004F1094">
        <w:rPr>
          <w:i/>
          <w:lang w:eastAsia="ru-RU"/>
        </w:rPr>
        <w:t>(табл. 9-10 стр. 363 [6])</w:t>
      </w:r>
    </w:p>
    <w:p w14:paraId="4FCDF665" w14:textId="65574576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Р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22.6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0.86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0.0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0.72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2</m:t>
                </m:r>
              </m:e>
              <m:sup>
                <m:r>
                  <w:rPr>
                    <w:rFonts w:ascii="Cambria Math"/>
                    <w:lang w:eastAsia="ru-RU"/>
                  </w:rPr>
                  <m:t>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</m:t>
            </m:r>
          </m:num>
          <m:den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0.86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1600</m:t>
                </m:r>
              </m:e>
              <m:sup>
                <m:r>
                  <w:rPr>
                    <w:rFonts w:ascii="Cambria Math"/>
                    <w:lang w:eastAsia="ru-RU"/>
                  </w:rPr>
                  <m:t>0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1.7=1510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Н</w:t>
      </w:r>
      <w:r w:rsidR="004F1094" w:rsidRPr="004F1094">
        <w:rPr>
          <w:lang w:eastAsia="ru-RU"/>
        </w:rPr>
        <w:t>].</w:t>
      </w:r>
    </w:p>
    <w:p w14:paraId="7AAE665A" w14:textId="799B1A02" w:rsidR="00AF4761" w:rsidRDefault="00DB2586" w:rsidP="00F33CCF">
      <w:pPr>
        <w:rPr>
          <w:lang w:eastAsia="ru-RU"/>
        </w:rPr>
      </w:pPr>
      <w:r w:rsidRPr="004F1094">
        <w:rPr>
          <w:lang w:eastAsia="ru-RU"/>
        </w:rPr>
        <w:t>Мощность,</w:t>
      </w:r>
      <w:r w:rsidR="004F1094" w:rsidRPr="004F1094">
        <w:rPr>
          <w:lang w:eastAsia="ru-RU"/>
        </w:rPr>
        <w:t xml:space="preserve"> затрачиваемая на резание: </w:t>
      </w:r>
    </w:p>
    <w:p w14:paraId="2B726F70" w14:textId="6010AC49" w:rsidR="004F1094" w:rsidRPr="004F1094" w:rsidRDefault="004F1094" w:rsidP="00F33CCF">
      <w:pPr>
        <w:rPr>
          <w:i/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рез</w:t>
      </w:r>
      <w:r w:rsidRPr="004F1094">
        <w:rPr>
          <w:lang w:eastAsia="ru-RU"/>
        </w:rPr>
        <w:t>=</w:t>
      </w:r>
      <m:oMath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/>
                    <w:lang w:eastAsia="ru-RU"/>
                  </w:rPr>
                  <m:t>z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V</m:t>
                </m:r>
              </m:e>
              <m:sub>
                <m:r>
                  <w:rPr>
                    <w:rFonts w:ascii="Cambria Math"/>
                    <w:lang w:eastAsia="ru-RU"/>
                  </w:rPr>
                  <m:t>д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1020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60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1510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225</m:t>
            </m:r>
          </m:num>
          <m:den>
            <m:r>
              <w:rPr>
                <w:rFonts w:ascii="Cambria Math"/>
                <w:lang w:eastAsia="ru-RU"/>
              </w:rPr>
              <m:t>1020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60</m:t>
            </m:r>
          </m:den>
        </m:f>
        <m:r>
          <w:rPr>
            <w:rFonts w:ascii="Cambria Math"/>
            <w:lang w:eastAsia="ru-RU"/>
          </w:rPr>
          <m:t>=5,5</m:t>
        </m:r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кВт</w:t>
      </w:r>
      <w:r w:rsidRPr="004F1094">
        <w:rPr>
          <w:lang w:eastAsia="ru-RU"/>
        </w:rPr>
        <w:t>].</w:t>
      </w:r>
    </w:p>
    <w:p w14:paraId="6029E0FF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КПД станка  </w:t>
      </w:r>
      <w:r w:rsidRPr="004F1094">
        <w:rPr>
          <w:i/>
          <w:lang w:eastAsia="ru-RU"/>
        </w:rPr>
        <w:t>η</w:t>
      </w:r>
      <w:r w:rsidRPr="004F1094">
        <w:rPr>
          <w:lang w:eastAsia="ru-RU"/>
        </w:rPr>
        <w:t xml:space="preserve">=0.85 и определяем расчетную мощность:  </w:t>
      </w:r>
    </w:p>
    <w:p w14:paraId="41A97126" w14:textId="1EBAF602" w:rsidR="004F1094" w:rsidRPr="004F1094" w:rsidRDefault="004F1094" w:rsidP="00F33CCF">
      <w:pPr>
        <w:rPr>
          <w:i/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расч</w:t>
      </w:r>
      <w:r w:rsidRPr="004F1094">
        <w:rPr>
          <w:lang w:eastAsia="ru-RU"/>
        </w:rPr>
        <w:t>=</w:t>
      </w:r>
      <m:oMath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b>
                <m:r>
                  <w:rPr>
                    <w:rFonts w:ascii="Cambria Math"/>
                    <w:lang w:eastAsia="ru-RU"/>
                  </w:rPr>
                  <m:t>рез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η</m:t>
            </m:r>
          </m:den>
        </m:f>
        <m:r>
          <w:rPr>
            <w:rFonts w:ascii="Cambria Math"/>
            <w:lang w:eastAsia="ru-RU"/>
          </w:rPr>
          <m:t>=6,5</m:t>
        </m:r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кВт</w:t>
      </w:r>
      <w:r w:rsidRPr="004F1094">
        <w:rPr>
          <w:lang w:eastAsia="ru-RU"/>
        </w:rPr>
        <w:t>].</w:t>
      </w:r>
      <w:r w:rsidRPr="004F1094">
        <w:rPr>
          <w:i/>
          <w:lang w:eastAsia="ru-RU"/>
        </w:rPr>
        <w:t xml:space="preserve">  </w:t>
      </w:r>
    </w:p>
    <w:p w14:paraId="221E6C11" w14:textId="225CF773" w:rsidR="008C0092" w:rsidRPr="008C0092" w:rsidRDefault="008C0092" w:rsidP="008C0092">
      <w:pPr>
        <w:rPr>
          <w:lang w:eastAsia="ru-RU"/>
        </w:rPr>
      </w:pPr>
      <w:r w:rsidRPr="008C0092">
        <w:rPr>
          <w:i/>
          <w:lang w:val="en-US" w:eastAsia="ru-RU"/>
        </w:rPr>
        <w:t>N</w:t>
      </w:r>
      <w:r w:rsidRPr="008C0092">
        <w:rPr>
          <w:i/>
          <w:vertAlign w:val="subscript"/>
          <w:lang w:eastAsia="ru-RU"/>
        </w:rPr>
        <w:t>расч</w:t>
      </w:r>
      <w:r w:rsidRPr="008C0092">
        <w:rPr>
          <w:lang w:eastAsia="ru-RU"/>
        </w:rPr>
        <w:t>=</w:t>
      </w:r>
      <w:r>
        <w:rPr>
          <w:lang w:eastAsia="ru-RU"/>
        </w:rPr>
        <w:t>6,5</w:t>
      </w:r>
      <w:r w:rsidRPr="008C0092">
        <w:rPr>
          <w:lang w:eastAsia="ru-RU"/>
        </w:rPr>
        <w:t>&lt;</w:t>
      </w:r>
      <w:r w:rsidRPr="008C0092">
        <w:rPr>
          <w:i/>
          <w:lang w:val="en-US" w:eastAsia="ru-RU"/>
        </w:rPr>
        <w:t>N</w:t>
      </w:r>
      <w:r w:rsidRPr="008C0092">
        <w:rPr>
          <w:i/>
          <w:vertAlign w:val="subscript"/>
          <w:lang w:eastAsia="ru-RU"/>
        </w:rPr>
        <w:t>ст</w:t>
      </w:r>
      <w:r w:rsidRPr="008C0092">
        <w:rPr>
          <w:lang w:eastAsia="ru-RU"/>
        </w:rPr>
        <w:t>=</w:t>
      </w:r>
      <w:r w:rsidR="00E9523E">
        <w:rPr>
          <w:lang w:eastAsia="ru-RU"/>
        </w:rPr>
        <w:t>3</w:t>
      </w:r>
      <w:r w:rsidRPr="008C0092">
        <w:rPr>
          <w:lang w:eastAsia="ru-RU"/>
        </w:rPr>
        <w:t>.</w:t>
      </w:r>
    </w:p>
    <w:p w14:paraId="04248339" w14:textId="0C4238FE" w:rsidR="008C0092" w:rsidRPr="008C0092" w:rsidRDefault="008C0092" w:rsidP="008C0092">
      <w:pPr>
        <w:rPr>
          <w:lang w:eastAsia="ru-RU"/>
        </w:rPr>
      </w:pPr>
      <w:r w:rsidRPr="008C0092">
        <w:rPr>
          <w:lang w:eastAsia="ru-RU"/>
        </w:rPr>
        <w:t>Вывод: условия фрезерования</w:t>
      </w:r>
      <w:r w:rsidR="00E9523E">
        <w:rPr>
          <w:lang w:eastAsia="ru-RU"/>
        </w:rPr>
        <w:t xml:space="preserve"> не</w:t>
      </w:r>
      <w:r w:rsidRPr="008C0092">
        <w:rPr>
          <w:lang w:eastAsia="ru-RU"/>
        </w:rPr>
        <w:t xml:space="preserve"> выполняются, поскольку мощность фрезерования превышает мощности станка</w:t>
      </w:r>
    </w:p>
    <w:p w14:paraId="08988FD0" w14:textId="77777777" w:rsidR="004F1094" w:rsidRPr="00B31397" w:rsidRDefault="004F1094" w:rsidP="004F1094">
      <w:pPr>
        <w:rPr>
          <w:b/>
          <w:bCs/>
          <w:u w:val="single"/>
          <w:lang w:eastAsia="ru-RU"/>
        </w:rPr>
      </w:pPr>
      <w:r w:rsidRPr="00B31397">
        <w:rPr>
          <w:b/>
          <w:bCs/>
          <w:u w:val="single"/>
          <w:lang w:eastAsia="ru-RU"/>
        </w:rPr>
        <w:t>Пятый расчет</w:t>
      </w:r>
    </w:p>
    <w:p w14:paraId="5FD1CA9E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Исходные данные</w:t>
      </w:r>
    </w:p>
    <w:p w14:paraId="0E57081C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Фрезерование черновое, Материал детали ХН73МБТЮ ТУ14-1-5329-96, </w:t>
      </w:r>
    </w:p>
    <w:p w14:paraId="3BDEE58D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>σ</w:t>
      </w:r>
      <w:r w:rsidRPr="004F1094">
        <w:rPr>
          <w:i/>
          <w:vertAlign w:val="subscript"/>
          <w:lang w:eastAsia="ru-RU"/>
        </w:rPr>
        <w:t>в</w:t>
      </w:r>
      <w:r w:rsidRPr="004F1094">
        <w:rPr>
          <w:i/>
          <w:lang w:eastAsia="ru-RU"/>
        </w:rPr>
        <w:t xml:space="preserve"> Мпа=1150. </w:t>
      </w:r>
      <w:r w:rsidRPr="004F1094">
        <w:rPr>
          <w:lang w:eastAsia="ru-RU"/>
        </w:rPr>
        <w:t xml:space="preserve">Твёрдость </w:t>
      </w:r>
      <w:r w:rsidRPr="004F1094">
        <w:rPr>
          <w:lang w:val="en-US" w:eastAsia="ru-RU"/>
        </w:rPr>
        <w:t>HB</w:t>
      </w:r>
      <w:r w:rsidRPr="004F1094">
        <w:rPr>
          <w:lang w:eastAsia="ru-RU"/>
        </w:rPr>
        <w:t>=300</w:t>
      </w:r>
    </w:p>
    <w:p w14:paraId="00245C03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Инструмент, приспособление, станок</w:t>
      </w:r>
    </w:p>
    <w:p w14:paraId="0DEA7ECA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lastRenderedPageBreak/>
        <w:t>Концевая фреза с напаянными пластинами ГОСТ 24637-81, материал реж.части Т15К6, z=6.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571"/>
      </w:tblGrid>
      <w:tr w:rsidR="004F1094" w:rsidRPr="004F1094" w14:paraId="133ADA20" w14:textId="77777777" w:rsidTr="008C0092">
        <w:tc>
          <w:tcPr>
            <w:tcW w:w="9571" w:type="dxa"/>
            <w:shd w:val="clear" w:color="auto" w:fill="auto"/>
          </w:tcPr>
          <w:p w14:paraId="67C888F4" w14:textId="0F60990C" w:rsidR="004F1094" w:rsidRPr="004F1094" w:rsidRDefault="008C0092" w:rsidP="008C0092">
            <w:pPr>
              <w:pStyle w:val="a5"/>
              <w:rPr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07DC12D1" wp14:editId="78398984">
                  <wp:extent cx="3752300" cy="1947346"/>
                  <wp:effectExtent l="0" t="0" r="635" b="0"/>
                  <wp:docPr id="656" name="Рисунок 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6304" cy="1954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CEBD2A" w14:textId="04EB20A6" w:rsidR="004F1094" w:rsidRPr="004F1094" w:rsidRDefault="004F1094" w:rsidP="008C0092">
      <w:pPr>
        <w:pStyle w:val="a5"/>
        <w:rPr>
          <w:bCs/>
          <w:lang w:eastAsia="ru-RU"/>
        </w:rPr>
      </w:pPr>
      <w:r w:rsidRPr="004F1094">
        <w:rPr>
          <w:bCs/>
          <w:lang w:eastAsia="ru-RU"/>
        </w:rPr>
        <w:t>Рисунок 1</w:t>
      </w:r>
      <w:r w:rsidR="00B07EDF">
        <w:rPr>
          <w:bCs/>
          <w:lang w:eastAsia="ru-RU"/>
        </w:rPr>
        <w:t>6</w:t>
      </w:r>
      <w:r w:rsidRPr="004F1094">
        <w:rPr>
          <w:bCs/>
          <w:lang w:eastAsia="ru-RU"/>
        </w:rPr>
        <w:t>.</w:t>
      </w:r>
    </w:p>
    <w:p w14:paraId="3D3BCF4C" w14:textId="77777777" w:rsidR="004F1094" w:rsidRPr="004F1094" w:rsidRDefault="004F1094" w:rsidP="004F1094">
      <w:pPr>
        <w:rPr>
          <w:b/>
          <w:i/>
          <w:lang w:eastAsia="ru-RU"/>
        </w:rPr>
      </w:pPr>
      <w:r w:rsidRPr="004F1094">
        <w:rPr>
          <w:b/>
          <w:i/>
          <w:lang w:eastAsia="ru-RU"/>
        </w:rPr>
        <w:t>Расчет режима резания</w:t>
      </w:r>
    </w:p>
    <w:p w14:paraId="3A8C64AF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1.</w:t>
      </w:r>
      <w:r w:rsidRPr="004F1094">
        <w:rPr>
          <w:i/>
          <w:lang w:eastAsia="ru-RU"/>
        </w:rPr>
        <w:t>t=10 мм. В=30 мм. (Рис.3 стр. 402 [6])</w:t>
      </w:r>
    </w:p>
    <w:p w14:paraId="36FF71C1" w14:textId="77777777" w:rsidR="004F1094" w:rsidRPr="004F1094" w:rsidRDefault="004F1094" w:rsidP="004F1094">
      <w:pPr>
        <w:rPr>
          <w:lang w:eastAsia="ru-RU"/>
        </w:rPr>
      </w:pPr>
      <w:r w:rsidRPr="004F1094">
        <w:rPr>
          <w:b/>
          <w:lang w:eastAsia="ru-RU"/>
        </w:rPr>
        <w:t>2.</w:t>
      </w:r>
      <w:r w:rsidRPr="004F1094">
        <w:rPr>
          <w:lang w:eastAsia="ru-RU"/>
        </w:rPr>
        <w:t xml:space="preserve">Табличное </w:t>
      </w:r>
      <w:r w:rsidRPr="004F1094">
        <w:rPr>
          <w:i/>
          <w:lang w:eastAsia="ru-RU"/>
        </w:rPr>
        <w:t xml:space="preserve">(табл. 75 стр. 403 [6]) </w:t>
      </w:r>
      <w:r w:rsidRPr="004F1094">
        <w:rPr>
          <w:lang w:eastAsia="ru-RU"/>
        </w:rPr>
        <w:t xml:space="preserve">значение подачи </w:t>
      </w:r>
      <w:r w:rsidRPr="004F1094">
        <w:rPr>
          <w:i/>
          <w:lang w:eastAsia="ru-RU"/>
        </w:rPr>
        <w:t>S</w:t>
      </w:r>
      <w:r w:rsidRPr="004F1094">
        <w:rPr>
          <w:i/>
          <w:vertAlign w:val="subscript"/>
          <w:lang w:eastAsia="ru-RU"/>
        </w:rPr>
        <w:t>табл</w:t>
      </w:r>
      <w:r w:rsidRPr="004F1094">
        <w:rPr>
          <w:lang w:eastAsia="ru-RU"/>
        </w:rPr>
        <w:t xml:space="preserve"> =0.06…0.12</w:t>
      </w:r>
      <w:r w:rsidRPr="004F1094">
        <w:rPr>
          <w:i/>
          <w:lang w:eastAsia="ru-RU"/>
        </w:rPr>
        <w:t>мм/об</w:t>
      </w:r>
      <w:r w:rsidRPr="004F1094">
        <w:rPr>
          <w:lang w:eastAsia="ru-RU"/>
        </w:rPr>
        <w:t>. Выбираем среднее –</w:t>
      </w:r>
      <w:r w:rsidRPr="004F1094">
        <w:rPr>
          <w:i/>
          <w:lang w:eastAsia="ru-RU"/>
        </w:rPr>
        <w:t>S</w:t>
      </w:r>
      <w:r w:rsidRPr="004F1094">
        <w:rPr>
          <w:i/>
          <w:vertAlign w:val="subscript"/>
          <w:lang w:eastAsia="ru-RU"/>
        </w:rPr>
        <w:t>табл</w:t>
      </w:r>
      <w:r w:rsidRPr="004F1094">
        <w:rPr>
          <w:lang w:eastAsia="ru-RU"/>
        </w:rPr>
        <w:t xml:space="preserve">= 0,06 </w:t>
      </w:r>
      <w:r w:rsidRPr="004F1094">
        <w:rPr>
          <w:i/>
          <w:lang w:eastAsia="ru-RU"/>
        </w:rPr>
        <w:t>мм/об</w:t>
      </w:r>
      <w:r w:rsidRPr="004F1094">
        <w:rPr>
          <w:lang w:eastAsia="ru-RU"/>
        </w:rPr>
        <w:t xml:space="preserve">. </w:t>
      </w:r>
    </w:p>
    <w:p w14:paraId="00BBCD56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Определяем подачу на зуб:</w:t>
      </w:r>
    </w:p>
    <w:p w14:paraId="3FC11603" w14:textId="318D1F78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          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S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/>
                    <w:lang w:eastAsia="ru-RU"/>
                  </w:rPr>
                  <m:t>табл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z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0.06</m:t>
            </m:r>
          </m:num>
          <m:den>
            <m:r>
              <w:rPr>
                <w:rFonts w:ascii="Cambria Math"/>
                <w:lang w:eastAsia="ru-RU"/>
              </w:rPr>
              <m:t>6</m:t>
            </m:r>
          </m:den>
        </m:f>
        <m:r>
          <w:rPr>
            <w:rFonts w:ascii="Cambria Math"/>
            <w:lang w:eastAsia="ru-RU"/>
          </w:rPr>
          <m:t>=0.01</m:t>
        </m:r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мм/зуб</w:t>
      </w:r>
      <w:r w:rsidRPr="004F1094">
        <w:rPr>
          <w:lang w:eastAsia="ru-RU"/>
        </w:rPr>
        <w:t>].</w:t>
      </w:r>
    </w:p>
    <w:p w14:paraId="6E67869F" w14:textId="77777777" w:rsidR="004F1094" w:rsidRPr="004F1094" w:rsidRDefault="004F1094" w:rsidP="004F1094">
      <w:pPr>
        <w:rPr>
          <w:i/>
          <w:lang w:eastAsia="ru-RU"/>
        </w:rPr>
      </w:pPr>
      <w:r w:rsidRPr="004F1094">
        <w:rPr>
          <w:i/>
          <w:lang w:eastAsia="ru-RU"/>
        </w:rPr>
        <w:t xml:space="preserve">Т </w:t>
      </w:r>
      <w:r w:rsidRPr="004F1094">
        <w:rPr>
          <w:lang w:eastAsia="ru-RU"/>
        </w:rPr>
        <w:t xml:space="preserve">= 90 </w:t>
      </w:r>
      <w:r w:rsidRPr="004F1094">
        <w:rPr>
          <w:i/>
          <w:lang w:eastAsia="ru-RU"/>
        </w:rPr>
        <w:t>мин</w:t>
      </w:r>
      <w:r w:rsidRPr="004F1094">
        <w:rPr>
          <w:lang w:eastAsia="ru-RU"/>
        </w:rPr>
        <w:t xml:space="preserve">. Таблица </w:t>
      </w:r>
      <w:r w:rsidRPr="004F1094">
        <w:rPr>
          <w:i/>
          <w:lang w:eastAsia="ru-RU"/>
        </w:rPr>
        <w:t>(табл. 82 стр. 411 [6])</w:t>
      </w:r>
    </w:p>
    <w:p w14:paraId="14A46798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Скорость резания: </w:t>
      </w:r>
    </w:p>
    <w:p w14:paraId="0226E001" w14:textId="0DFD0242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         </w:t>
      </w:r>
      <m:oMath>
        <m:r>
          <w:rPr>
            <w:rFonts w:ascii="Cambria Math"/>
            <w:lang w:eastAsia="ru-RU"/>
          </w:rPr>
          <m:t>V=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C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/>
                    <w:lang w:eastAsia="ru-RU"/>
                  </w:rPr>
                  <m:t>qv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/>
                    <w:lang w:eastAsia="ru-RU"/>
                  </w:rPr>
                  <m:t>m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x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y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v</m:t>
                    </m:r>
                  </m:sub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/>
                    <w:lang w:eastAsia="ru-RU"/>
                  </w:rPr>
                  <m:t>и</m:t>
                </m:r>
                <m:r>
                  <w:rPr>
                    <w:rFonts w:ascii="Cambria Math"/>
                    <w:lang w:eastAsia="ru-RU"/>
                  </w:rPr>
                  <m:t>v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z</m:t>
                </m:r>
              </m:e>
              <m:sup>
                <m:r>
                  <w:rPr>
                    <w:rFonts w:ascii="Cambria Math"/>
                    <w:lang w:eastAsia="ru-RU"/>
                  </w:rPr>
                  <m:t>pv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v</m:t>
            </m:r>
          </m:sub>
        </m:sSub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м/мин</w:t>
      </w:r>
      <w:r w:rsidRPr="004F1094">
        <w:rPr>
          <w:lang w:eastAsia="ru-RU"/>
        </w:rPr>
        <w:t>].</w:t>
      </w:r>
    </w:p>
    <w:p w14:paraId="286C392B" w14:textId="77777777" w:rsidR="004F1094" w:rsidRPr="004F1094" w:rsidRDefault="004F1094" w:rsidP="004F1094">
      <w:pPr>
        <w:rPr>
          <w:lang w:eastAsia="ru-RU"/>
        </w:rPr>
      </w:pPr>
      <w:r w:rsidRPr="004F1094">
        <w:rPr>
          <w:i/>
          <w:lang w:eastAsia="ru-RU"/>
        </w:rPr>
        <w:t>С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=234; </w:t>
      </w:r>
      <w:r w:rsidRPr="004F1094">
        <w:rPr>
          <w:i/>
          <w:lang w:val="en-US" w:eastAsia="ru-RU"/>
        </w:rPr>
        <w:t>q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=0.44; </w:t>
      </w:r>
      <w:r w:rsidRPr="004F1094">
        <w:rPr>
          <w:i/>
          <w:lang w:val="en-US" w:eastAsia="ru-RU"/>
        </w:rPr>
        <w:t>x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=0.24; </w:t>
      </w:r>
      <w:r w:rsidRPr="004F1094">
        <w:rPr>
          <w:i/>
          <w:lang w:val="en-US" w:eastAsia="ru-RU"/>
        </w:rPr>
        <w:t>y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=0.26; </w:t>
      </w:r>
      <w:r w:rsidRPr="004F1094">
        <w:rPr>
          <w:i/>
          <w:lang w:eastAsia="ru-RU"/>
        </w:rPr>
        <w:t>и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=0.1; </w:t>
      </w:r>
      <w:r w:rsidRPr="004F1094">
        <w:rPr>
          <w:i/>
          <w:lang w:val="en-US" w:eastAsia="ru-RU"/>
        </w:rPr>
        <w:t>p</w:t>
      </w:r>
      <w:r w:rsidRPr="004F1094">
        <w:rPr>
          <w:i/>
          <w:vertAlign w:val="subscript"/>
          <w:lang w:val="en-US" w:eastAsia="ru-RU"/>
        </w:rPr>
        <w:t>v</w:t>
      </w:r>
      <w:r w:rsidRPr="004F1094">
        <w:rPr>
          <w:lang w:eastAsia="ru-RU"/>
        </w:rPr>
        <w:t xml:space="preserve">=0.13 </w:t>
      </w:r>
      <w:r w:rsidRPr="004F1094">
        <w:rPr>
          <w:i/>
          <w:lang w:val="en-US" w:eastAsia="ru-RU"/>
        </w:rPr>
        <w:t>m</w:t>
      </w:r>
      <w:r w:rsidRPr="004F1094">
        <w:rPr>
          <w:lang w:eastAsia="ru-RU"/>
        </w:rPr>
        <w:t xml:space="preserve">=0.37. </w:t>
      </w:r>
      <w:r w:rsidRPr="004F1094">
        <w:rPr>
          <w:i/>
          <w:lang w:eastAsia="ru-RU"/>
        </w:rPr>
        <w:t>(табл. 81 стр. 407 [6])</w:t>
      </w:r>
    </w:p>
    <w:p w14:paraId="5AD9DFF1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73710FAB" w14:textId="3E641A1B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 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v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Pr="004F1094">
        <w:rPr>
          <w:lang w:eastAsia="ru-RU"/>
        </w:rPr>
        <w:t>.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Pr="004F1094">
        <w:rPr>
          <w:lang w:eastAsia="ru-RU"/>
        </w:rPr>
        <w:t xml:space="preserve">=0,53 - коэффициент </w:t>
      </w:r>
      <w:r w:rsidRPr="004F1094">
        <w:rPr>
          <w:i/>
          <w:lang w:eastAsia="ru-RU"/>
        </w:rPr>
        <w:t xml:space="preserve">(табл. 1-4 стр. 358-361 [6]) </w:t>
      </w:r>
      <w:r w:rsidRPr="004F1094">
        <w:rPr>
          <w:lang w:eastAsia="ru-RU"/>
        </w:rPr>
        <w:t>для данных условий и округления в этом месте расчетов недопустимы.</w:t>
      </w:r>
    </w:p>
    <w:p w14:paraId="5372FB45" w14:textId="6430E518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         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Pr="004F1094">
        <w:rPr>
          <w:lang w:eastAsia="ru-RU"/>
        </w:rPr>
        <w:t xml:space="preserve">=1.0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Pr="004F1094">
        <w:rPr>
          <w:lang w:eastAsia="ru-RU"/>
        </w:rPr>
        <w:t xml:space="preserve">=1.15 </w:t>
      </w:r>
      <w:r w:rsidRPr="004F1094">
        <w:rPr>
          <w:i/>
          <w:lang w:eastAsia="ru-RU"/>
        </w:rPr>
        <w:t>(табл. 5-6 стр. 361 [6])</w:t>
      </w:r>
    </w:p>
    <w:p w14:paraId="7D1E727C" w14:textId="42D1BB76" w:rsidR="004F1094" w:rsidRPr="004F1094" w:rsidRDefault="004F1094" w:rsidP="00F33CCF">
      <w:pPr>
        <w:rPr>
          <w:i/>
          <w:lang w:eastAsia="ru-RU"/>
        </w:rPr>
      </w:pPr>
      <w:r w:rsidRPr="004F1094">
        <w:rPr>
          <w:lang w:eastAsia="ru-RU"/>
        </w:rPr>
        <w:t xml:space="preserve">          </w:t>
      </w:r>
      <m:oMath>
        <m:r>
          <w:rPr>
            <w:rFonts w:ascii="Cambria Math"/>
            <w:lang w:eastAsia="ru-RU"/>
          </w:rPr>
          <m:t>V=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234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0.44</m:t>
                </m:r>
              </m:sup>
            </m:sSup>
          </m:num>
          <m:den>
            <m:r>
              <w:rPr>
                <w:rFonts w:ascii="Cambria Math"/>
                <w:lang w:eastAsia="ru-RU"/>
              </w:rPr>
              <m:t>9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0.37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0.24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0.0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1</m:t>
                </m:r>
              </m:e>
              <m:sup>
                <m:r>
                  <w:rPr>
                    <w:rFonts w:ascii="Cambria Math"/>
                    <w:lang w:eastAsia="ru-RU"/>
                  </w:rPr>
                  <m:t>0.26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6</m:t>
                </m:r>
              </m:e>
              <m:sup>
                <m:r>
                  <w:rPr>
                    <w:rFonts w:ascii="Cambria Math"/>
                    <w:lang w:eastAsia="ru-RU"/>
                  </w:rPr>
                  <m:t>0.13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1.6</m:t>
        </m:r>
      </m:oMath>
      <w:r w:rsidRPr="004F1094">
        <w:rPr>
          <w:lang w:eastAsia="ru-RU"/>
        </w:rPr>
        <w:t>=130[</w:t>
      </w:r>
      <w:r w:rsidRPr="004F1094">
        <w:rPr>
          <w:i/>
          <w:lang w:eastAsia="ru-RU"/>
        </w:rPr>
        <w:t>м/мин</w:t>
      </w:r>
      <w:r w:rsidRPr="004F1094">
        <w:rPr>
          <w:lang w:eastAsia="ru-RU"/>
        </w:rPr>
        <w:t>].</w:t>
      </w:r>
    </w:p>
    <w:p w14:paraId="69CAB710" w14:textId="77777777" w:rsidR="004F1094" w:rsidRPr="004F1094" w:rsidRDefault="004F1094" w:rsidP="004F1094">
      <w:pPr>
        <w:rPr>
          <w:b/>
          <w:lang w:eastAsia="ru-RU"/>
        </w:rPr>
      </w:pPr>
      <w:r w:rsidRPr="004F1094">
        <w:rPr>
          <w:lang w:eastAsia="ru-RU"/>
        </w:rPr>
        <w:t>Частота вращения:</w:t>
      </w:r>
    </w:p>
    <w:p w14:paraId="20DDCD29" w14:textId="03116D5F" w:rsidR="004F1094" w:rsidRPr="004F1094" w:rsidRDefault="00F33CCF" w:rsidP="00F33CCF">
      <w:pPr>
        <w:rPr>
          <w:i/>
          <w:lang w:eastAsia="ru-RU"/>
        </w:rPr>
      </w:pPr>
      <m:oMath>
        <m:r>
          <w:rPr>
            <w:rFonts w:ascii="Cambria Math"/>
            <w:lang w:eastAsia="ru-RU"/>
          </w:rPr>
          <w:lastRenderedPageBreak/>
          <m:t>n=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1000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V</m:t>
            </m:r>
          </m:num>
          <m:den>
            <m:r>
              <w:rPr>
                <w:rFonts w:ascii="Cambria Math"/>
                <w:lang w:eastAsia="ru-RU"/>
              </w:rPr>
              <m:t>π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D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1000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130</m:t>
            </m:r>
          </m:num>
          <m:den>
            <m:r>
              <w:rPr>
                <w:rFonts w:ascii="Cambria Math"/>
                <w:lang w:eastAsia="ru-RU"/>
              </w:rPr>
              <m:t>3.14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32</m:t>
            </m:r>
          </m:den>
        </m:f>
        <m:r>
          <w:rPr>
            <w:rFonts w:ascii="Cambria Math"/>
            <w:lang w:eastAsia="ru-RU"/>
          </w:rPr>
          <m:t>=1293</m:t>
        </m:r>
      </m:oMath>
      <w:r w:rsidR="004F1094" w:rsidRPr="004F1094">
        <w:rPr>
          <w:lang w:eastAsia="ru-RU"/>
        </w:rPr>
        <w:t xml:space="preserve"> [</w:t>
      </w:r>
      <w:r w:rsidR="004F1094" w:rsidRPr="004F1094">
        <w:rPr>
          <w:i/>
          <w:lang w:eastAsia="ru-RU"/>
        </w:rPr>
        <w:t>об/мин</w:t>
      </w:r>
      <w:r w:rsidR="004F1094" w:rsidRPr="004F1094">
        <w:rPr>
          <w:lang w:eastAsia="ru-RU"/>
        </w:rPr>
        <w:t xml:space="preserve">]. </w:t>
      </w:r>
    </w:p>
    <w:p w14:paraId="78146A65" w14:textId="707834DA" w:rsidR="004F1094" w:rsidRPr="004F1094" w:rsidRDefault="004F1094" w:rsidP="004F1094">
      <w:pPr>
        <w:rPr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lang w:eastAsia="ru-RU"/>
        </w:rPr>
        <w:t>=</w:t>
      </w:r>
      <w:r w:rsidRPr="004F1094">
        <w:rPr>
          <w:lang w:eastAsia="ru-RU"/>
        </w:rPr>
        <w:t>1120</w:t>
      </w:r>
      <w:r w:rsidRPr="004F1094">
        <w:rPr>
          <w:i/>
          <w:lang w:eastAsia="ru-RU"/>
        </w:rPr>
        <w:t xml:space="preserve"> об/мин</w:t>
      </w:r>
      <w:r w:rsidRPr="004F1094">
        <w:rPr>
          <w:lang w:eastAsia="ru-RU"/>
        </w:rPr>
        <w:t>.</w:t>
      </w:r>
    </w:p>
    <w:p w14:paraId="42428FFD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Действительная скорость резания:</w:t>
      </w:r>
    </w:p>
    <w:bookmarkStart w:id="14" w:name="MTBlankEqn"/>
    <w:p w14:paraId="0E9ABAF3" w14:textId="4E9D7E46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V</m:t>
            </m:r>
          </m:e>
          <m:sub>
            <m:r>
              <w:rPr>
                <w:rFonts w:ascii="Cambria Math"/>
                <w:lang w:eastAsia="ru-RU"/>
              </w:rPr>
              <m:t>д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π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D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n</m:t>
            </m:r>
          </m:num>
          <m:den>
            <m:r>
              <w:rPr>
                <w:rFonts w:ascii="Cambria Math"/>
                <w:lang w:eastAsia="ru-RU"/>
              </w:rPr>
              <m:t>1000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3.14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1120</m:t>
            </m:r>
          </m:num>
          <m:den>
            <m:r>
              <w:rPr>
                <w:rFonts w:ascii="Cambria Math"/>
                <w:lang w:eastAsia="ru-RU"/>
              </w:rPr>
              <m:t>1000</m:t>
            </m:r>
          </m:den>
        </m:f>
        <m:r>
          <w:rPr>
            <w:rFonts w:ascii="Cambria Math"/>
            <w:lang w:eastAsia="ru-RU"/>
          </w:rPr>
          <m:t>=105</m:t>
        </m:r>
      </m:oMath>
      <w:bookmarkEnd w:id="14"/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м/мин</w:t>
      </w:r>
      <w:r w:rsidR="004F1094" w:rsidRPr="004F1094">
        <w:rPr>
          <w:lang w:eastAsia="ru-RU"/>
        </w:rPr>
        <w:t xml:space="preserve">]. </w:t>
      </w:r>
    </w:p>
    <w:p w14:paraId="6102AE2E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Действительная подача на зуб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val="en-US" w:eastAsia="ru-RU"/>
        </w:rPr>
        <w:t>z</w:t>
      </w:r>
      <w:r w:rsidRPr="004F1094">
        <w:rPr>
          <w:i/>
          <w:vertAlign w:val="subscript"/>
          <w:lang w:eastAsia="ru-RU"/>
        </w:rPr>
        <w:t xml:space="preserve"> д</w:t>
      </w:r>
      <w:r w:rsidRPr="004F1094">
        <w:rPr>
          <w:lang w:eastAsia="ru-RU"/>
        </w:rPr>
        <w:t>:</w:t>
      </w:r>
    </w:p>
    <w:p w14:paraId="3EE0F380" w14:textId="0B021615" w:rsidR="004F1094" w:rsidRPr="004F1094" w:rsidRDefault="004F1094" w:rsidP="00F33CCF">
      <w:pPr>
        <w:rPr>
          <w:i/>
          <w:lang w:eastAsia="ru-RU"/>
        </w:rPr>
      </w:pPr>
      <w:r w:rsidRPr="004F1094">
        <w:rPr>
          <w:lang w:eastAsia="ru-RU"/>
        </w:rPr>
        <w:t xml:space="preserve">Минутная подача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eastAsia="ru-RU"/>
        </w:rPr>
        <w:t>м</w:t>
      </w:r>
      <w:r w:rsidRPr="004F1094">
        <w:rPr>
          <w:i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S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z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n=1120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6</m:t>
        </m:r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0.01=67,2</m:t>
        </m:r>
      </m:oMath>
    </w:p>
    <w:p w14:paraId="56EA58B4" w14:textId="77777777" w:rsidR="004F1094" w:rsidRPr="004F1094" w:rsidRDefault="004F1094" w:rsidP="004F1094">
      <w:pPr>
        <w:rPr>
          <w:i/>
          <w:lang w:eastAsia="ru-RU"/>
        </w:rPr>
      </w:pPr>
      <w:r w:rsidRPr="004F1094">
        <w:rPr>
          <w:lang w:eastAsia="ru-RU"/>
        </w:rPr>
        <w:t>[</w:t>
      </w:r>
      <w:r w:rsidRPr="004F1094">
        <w:rPr>
          <w:i/>
          <w:lang w:eastAsia="ru-RU"/>
        </w:rPr>
        <w:t>мм/мин</w:t>
      </w:r>
      <w:r w:rsidRPr="004F1094">
        <w:rPr>
          <w:lang w:eastAsia="ru-RU"/>
        </w:rPr>
        <w:t xml:space="preserve">]. Корректируем минутную подачу по станку </w:t>
      </w: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eastAsia="ru-RU"/>
        </w:rPr>
        <w:t>м</w:t>
      </w:r>
      <w:r w:rsidRPr="004F1094">
        <w:rPr>
          <w:i/>
          <w:lang w:eastAsia="ru-RU"/>
        </w:rPr>
        <w:t>=63 мм/мин.</w:t>
      </w:r>
    </w:p>
    <w:p w14:paraId="7759DE1C" w14:textId="6A15D527" w:rsidR="004F1094" w:rsidRPr="004F1094" w:rsidRDefault="004F1094" w:rsidP="00F33CCF">
      <w:pPr>
        <w:rPr>
          <w:lang w:eastAsia="ru-RU"/>
        </w:rPr>
      </w:pPr>
      <w:r w:rsidRPr="004F1094">
        <w:rPr>
          <w:i/>
          <w:lang w:val="en-US" w:eastAsia="ru-RU"/>
        </w:rPr>
        <w:t>S</w:t>
      </w:r>
      <w:r w:rsidRPr="004F1094">
        <w:rPr>
          <w:i/>
          <w:vertAlign w:val="subscript"/>
          <w:lang w:val="en-US" w:eastAsia="ru-RU"/>
        </w:rPr>
        <w:t>z</w:t>
      </w:r>
      <w:r w:rsidRPr="004F1094">
        <w:rPr>
          <w:i/>
          <w:vertAlign w:val="subscript"/>
          <w:lang w:eastAsia="ru-RU"/>
        </w:rPr>
        <w:t xml:space="preserve"> д</w:t>
      </w:r>
      <m:oMath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S</m:t>
                </m:r>
              </m:e>
              <m:sub>
                <m:r>
                  <w:rPr>
                    <w:rFonts w:ascii="Cambria Math"/>
                    <w:lang w:eastAsia="ru-RU"/>
                  </w:rPr>
                  <m:t>м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z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n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63</m:t>
            </m:r>
          </m:num>
          <m:den>
            <m:r>
              <w:rPr>
                <w:rFonts w:ascii="Cambria Math"/>
                <w:lang w:eastAsia="ru-RU"/>
              </w:rPr>
              <m:t>6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1120</m:t>
            </m:r>
          </m:den>
        </m:f>
        <m:r>
          <w:rPr>
            <w:rFonts w:ascii="Cambria Math"/>
            <w:lang w:eastAsia="ru-RU"/>
          </w:rPr>
          <m:t>=0.01</m:t>
        </m:r>
      </m:oMath>
      <w:r w:rsidRPr="004F1094">
        <w:rPr>
          <w:lang w:eastAsia="ru-RU"/>
        </w:rPr>
        <w:t xml:space="preserve"> [</w:t>
      </w:r>
      <w:r w:rsidRPr="004F1094">
        <w:rPr>
          <w:i/>
          <w:lang w:eastAsia="ru-RU"/>
        </w:rPr>
        <w:t>мм/зуб</w:t>
      </w:r>
      <w:r w:rsidRPr="004F1094">
        <w:rPr>
          <w:lang w:eastAsia="ru-RU"/>
        </w:rPr>
        <w:t xml:space="preserve">]. </w:t>
      </w:r>
    </w:p>
    <w:p w14:paraId="4DAAC784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Для проверки по мощности электродвигателя станка определяем главную составляющую окружной силы резания: </w:t>
      </w:r>
    </w:p>
    <w:p w14:paraId="2BB4E9CC" w14:textId="629F3BD7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Р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С</m:t>
                </m:r>
              </m:e>
              <m:sub>
                <m:r>
                  <w:rPr>
                    <w:rFonts w:ascii="Cambria Math"/>
                    <w:lang w:eastAsia="ru-RU"/>
                  </w:rPr>
                  <m:t>Р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t</m:t>
                </m:r>
              </m:e>
              <m:sup>
                <m:r>
                  <w:rPr>
                    <w:rFonts w:ascii="Cambria Math"/>
                    <w:lang w:eastAsia="ru-RU"/>
                  </w:rPr>
                  <m:t>xp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S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>z</m:t>
                    </m:r>
                  </m:sub>
                </m:sSub>
              </m:e>
              <m:sup>
                <m:r>
                  <w:rPr>
                    <w:rFonts w:ascii="Cambria Math"/>
                    <w:lang w:eastAsia="ru-RU"/>
                  </w:rPr>
                  <m:t>y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B</m:t>
                </m:r>
              </m:e>
              <m:sup>
                <m:r>
                  <w:rPr>
                    <w:rFonts w:ascii="Cambria Math"/>
                    <w:lang w:eastAsia="ru-RU"/>
                  </w:rPr>
                  <m:t>и</m:t>
                </m:r>
                <m:r>
                  <w:rPr>
                    <w:rFonts w:ascii="Cambria Math"/>
                    <w:lang w:eastAsia="ru-RU"/>
                  </w:rPr>
                  <m:t>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z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D</m:t>
                </m:r>
              </m:e>
              <m:sup>
                <m:r>
                  <w:rPr>
                    <w:rFonts w:ascii="Cambria Math"/>
                    <w:lang w:eastAsia="ru-RU"/>
                  </w:rPr>
                  <m:t>qp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p>
                <m:r>
                  <w:rPr>
                    <w:rFonts w:ascii="Cambria Math"/>
                    <w:lang w:eastAsia="ru-RU"/>
                  </w:rPr>
                  <m:t>wp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P</m:t>
            </m:r>
          </m:sub>
        </m:sSub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Н</w:t>
      </w:r>
      <w:r w:rsidR="004F1094" w:rsidRPr="004F1094">
        <w:rPr>
          <w:lang w:eastAsia="ru-RU"/>
        </w:rPr>
        <w:t>].</w:t>
      </w:r>
    </w:p>
    <w:p w14:paraId="5679FE97" w14:textId="523EE925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=12.5;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=0.85;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4F1094" w:rsidRPr="00F33CCF">
        <w:rPr>
          <w:lang w:val="en-US" w:eastAsia="ru-RU"/>
        </w:rPr>
        <w:t xml:space="preserve">=0.75; </w:t>
      </w:r>
      <w:r w:rsidR="004F1094" w:rsidRPr="004F1094">
        <w:rPr>
          <w:i/>
          <w:lang w:eastAsia="ru-RU"/>
        </w:rPr>
        <w:t>и</w:t>
      </w:r>
      <w:r w:rsidR="004F1094" w:rsidRPr="004F1094">
        <w:rPr>
          <w:i/>
          <w:vertAlign w:val="subscript"/>
          <w:lang w:eastAsia="ru-RU"/>
        </w:rPr>
        <w:t>р</w:t>
      </w:r>
      <w:r w:rsidR="004F1094" w:rsidRPr="00F33CCF">
        <w:rPr>
          <w:lang w:val="en-US" w:eastAsia="ru-RU"/>
        </w:rPr>
        <w:t xml:space="preserve">=1; </w:t>
      </w:r>
      <w:r w:rsidR="004F1094" w:rsidRPr="004F1094">
        <w:rPr>
          <w:lang w:val="en-US" w:eastAsia="ru-RU"/>
        </w:rPr>
        <w:t>q</w:t>
      </w:r>
      <w:r w:rsidR="004F1094" w:rsidRPr="004F1094">
        <w:rPr>
          <w:i/>
          <w:vertAlign w:val="subscript"/>
          <w:lang w:val="en-US" w:eastAsia="ru-RU"/>
        </w:rPr>
        <w:t>p</w:t>
      </w:r>
      <w:r w:rsidR="004F1094" w:rsidRPr="00F33CCF">
        <w:rPr>
          <w:lang w:val="en-US" w:eastAsia="ru-RU"/>
        </w:rPr>
        <w:t xml:space="preserve">=0.73; </w:t>
      </w:r>
      <w:r w:rsidR="004F1094" w:rsidRPr="004F1094">
        <w:rPr>
          <w:i/>
          <w:lang w:val="en-US" w:eastAsia="ru-RU"/>
        </w:rPr>
        <w:t>w</w:t>
      </w:r>
      <w:r w:rsidR="004F1094" w:rsidRPr="004F1094">
        <w:rPr>
          <w:i/>
          <w:vertAlign w:val="subscript"/>
          <w:lang w:val="en-US" w:eastAsia="ru-RU"/>
        </w:rPr>
        <w:t>p</w:t>
      </w:r>
      <w:r w:rsidR="004F1094" w:rsidRPr="00F33CCF">
        <w:rPr>
          <w:lang w:val="en-US" w:eastAsia="ru-RU"/>
        </w:rPr>
        <w:t xml:space="preserve">=-0,13. </w:t>
      </w:r>
      <w:r w:rsidR="004F1094" w:rsidRPr="004F1094">
        <w:rPr>
          <w:i/>
          <w:lang w:eastAsia="ru-RU"/>
        </w:rPr>
        <w:t>(табл. 83 стр. 412 [6])</w:t>
      </w:r>
    </w:p>
    <w:p w14:paraId="2128CBA3" w14:textId="0BA675DF" w:rsidR="004F1094" w:rsidRPr="004F1094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Pr="004F1094">
        <w:rPr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b>
            </m:sSub>
          </m:sub>
        </m:sSub>
      </m:oMath>
      <w:r w:rsidRPr="004F1094">
        <w:rPr>
          <w:lang w:eastAsia="ru-RU"/>
        </w:rPr>
        <w:t>.</w:t>
      </w:r>
    </w:p>
    <w:p w14:paraId="3518EB75" w14:textId="27397DAA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>z</m:t>
                    </m:r>
                  </m:sub>
                </m:sSub>
              </m:sub>
            </m:sSub>
          </m:sub>
        </m:sSub>
      </m:oMath>
      <w:r w:rsidR="004F1094" w:rsidRPr="004F1094">
        <w:rPr>
          <w:lang w:eastAsia="ru-RU"/>
        </w:rPr>
        <w:t>=</w:t>
      </w:r>
      <m:oMath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/>
                        <w:lang w:eastAsia="ru-RU"/>
                      </w:rPr>
                      <m:t>σ</m:t>
                    </m:r>
                  </m:num>
                  <m:den>
                    <m:r>
                      <w:rPr>
                        <w:rFonts w:ascii="Cambria Math"/>
                        <w:lang w:eastAsia="ru-RU"/>
                      </w:rPr>
                      <m:t>750</m:t>
                    </m:r>
                  </m:den>
                </m:f>
              </m:e>
            </m:d>
          </m:e>
          <m:sup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b>
                <m:r>
                  <w:rPr>
                    <w:rFonts w:ascii="Cambria Math"/>
                    <w:lang w:eastAsia="ru-RU"/>
                  </w:rPr>
                  <m:t>p</m:t>
                </m:r>
              </m:sub>
            </m:sSub>
          </m:sup>
        </m:sSup>
        <m:r>
          <w:rPr>
            <w:rFonts w:asci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/>
                        <w:lang w:eastAsia="ru-RU"/>
                      </w:rPr>
                      <m:t>1150</m:t>
                    </m:r>
                  </m:num>
                  <m:den>
                    <m:r>
                      <w:rPr>
                        <w:rFonts w:ascii="Cambria Math"/>
                        <w:lang w:eastAsia="ru-RU"/>
                      </w:rPr>
                      <m:t>750</m:t>
                    </m:r>
                  </m:den>
                </m:f>
              </m:e>
            </m:d>
          </m:e>
          <m:sup>
            <m:r>
              <w:rPr>
                <w:rFonts w:ascii="Cambria Math"/>
                <w:lang w:eastAsia="ru-RU"/>
              </w:rPr>
              <m:t>0.3</m:t>
            </m:r>
          </m:sup>
        </m:sSup>
        <m:r>
          <w:rPr>
            <w:rFonts w:ascii="Cambria Math"/>
            <w:lang w:eastAsia="ru-RU"/>
          </w:rPr>
          <m:t>=1.137</m:t>
        </m:r>
      </m:oMath>
      <w:r w:rsidR="004F1094" w:rsidRPr="004F1094">
        <w:rPr>
          <w:lang w:eastAsia="ru-RU"/>
        </w:rPr>
        <w:t xml:space="preserve"> - определяем </w:t>
      </w:r>
      <w:r w:rsidR="004F1094" w:rsidRPr="004F1094">
        <w:rPr>
          <w:i/>
          <w:lang w:eastAsia="ru-RU"/>
        </w:rPr>
        <w:t>(табл. 9-10 стр. 363 [6])</w:t>
      </w:r>
    </w:p>
    <w:p w14:paraId="180DA6AC" w14:textId="214A5015" w:rsidR="004F1094" w:rsidRPr="004F1094" w:rsidRDefault="009307C0" w:rsidP="00F33CCF">
      <w:pPr>
        <w:rPr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Р</m:t>
            </m:r>
          </m:e>
          <m:sub>
            <m:r>
              <w:rPr>
                <w:rFonts w:ascii="Cambria Math"/>
                <w:lang w:eastAsia="ru-RU"/>
              </w:rPr>
              <m:t>Z</m:t>
            </m:r>
          </m:sub>
        </m:sSub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10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12.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5</m:t>
                </m:r>
              </m:e>
              <m:sub/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0.85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0.0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1</m:t>
                </m:r>
              </m:e>
              <m:sup>
                <m:r>
                  <w:rPr>
                    <w:rFonts w:ascii="Cambria Math"/>
                    <w:lang w:eastAsia="ru-RU"/>
                  </w:rPr>
                  <m:t>0.7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5</m:t>
                    </m:r>
                  </m:e>
                  <m:sub/>
                </m:sSub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1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</m:t>
            </m:r>
          </m:num>
          <m:den>
            <m:r>
              <w:rPr>
                <w:rFonts w:ascii="Cambria Math"/>
                <w:lang w:eastAsia="ru-RU"/>
              </w:rPr>
              <m:t>3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0.73</m:t>
                </m:r>
              </m:sup>
            </m:sSup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112</m:t>
            </m:r>
            <m:sSup>
              <m:sSup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pPr>
              <m:e>
                <m:r>
                  <w:rPr>
                    <w:rFonts w:ascii="Cambria Math"/>
                    <w:lang w:eastAsia="ru-RU"/>
                  </w:rPr>
                  <m:t>0</m:t>
                </m:r>
              </m:e>
              <m:sup>
                <m:r>
                  <w:rPr>
                    <w:rFonts w:ascii="Cambria Math"/>
                    <w:lang w:eastAsia="ru-RU"/>
                  </w:rPr>
                  <m:t>-</m:t>
                </m:r>
                <m:r>
                  <w:rPr>
                    <w:rFonts w:ascii="Cambria Math"/>
                    <w:lang w:eastAsia="ru-RU"/>
                  </w:rPr>
                  <m:t>0.13</m:t>
                </m:r>
              </m:sup>
            </m:sSup>
          </m:den>
        </m:f>
        <m:r>
          <w:rPr>
            <w:rFonts w:ascii="Cambria Math" w:hAnsi="Cambria Math" w:cs="Cambria Math"/>
            <w:lang w:eastAsia="ru-RU"/>
          </w:rPr>
          <m:t>⋅</m:t>
        </m:r>
        <m:r>
          <w:rPr>
            <w:rFonts w:ascii="Cambria Math"/>
            <w:lang w:eastAsia="ru-RU"/>
          </w:rPr>
          <m:t>0.8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5</m:t>
            </m:r>
          </m:e>
          <m:sub>
            <m:r>
              <w:rPr>
                <w:rFonts w:ascii="Cambria Math" w:hAnsi="Cambria Math"/>
                <w:lang w:eastAsia="ru-RU"/>
              </w:rPr>
              <m:t xml:space="preserve"> </m:t>
            </m:r>
          </m:sub>
        </m:sSub>
        <m:r>
          <w:rPr>
            <w:rFonts w:ascii="Cambria Math"/>
            <w:lang w:eastAsia="ru-RU"/>
          </w:rPr>
          <m:t>=365</m:t>
        </m:r>
      </m:oMath>
      <w:r w:rsidR="004F1094" w:rsidRPr="004F1094">
        <w:rPr>
          <w:lang w:eastAsia="ru-RU"/>
        </w:rPr>
        <w:t xml:space="preserve">  [</w:t>
      </w:r>
      <w:r w:rsidR="004F1094" w:rsidRPr="004F1094">
        <w:rPr>
          <w:i/>
          <w:lang w:eastAsia="ru-RU"/>
        </w:rPr>
        <w:t>Н</w:t>
      </w:r>
      <w:r w:rsidR="004F1094" w:rsidRPr="004F1094">
        <w:rPr>
          <w:lang w:eastAsia="ru-RU"/>
        </w:rPr>
        <w:t xml:space="preserve">]. </w:t>
      </w:r>
    </w:p>
    <w:p w14:paraId="7CFB2540" w14:textId="77777777" w:rsidR="00B07EDF" w:rsidRDefault="004F1094" w:rsidP="00F33CCF">
      <w:pPr>
        <w:rPr>
          <w:lang w:eastAsia="ru-RU"/>
        </w:rPr>
      </w:pPr>
      <w:r w:rsidRPr="004F1094">
        <w:rPr>
          <w:lang w:eastAsia="ru-RU"/>
        </w:rPr>
        <w:t xml:space="preserve">Мощность затрачиваемая на резание: </w:t>
      </w:r>
    </w:p>
    <w:p w14:paraId="5EBFCCAE" w14:textId="49D0FD5D" w:rsidR="004F1094" w:rsidRPr="004F1094" w:rsidRDefault="004F1094" w:rsidP="00F33CCF">
      <w:pPr>
        <w:rPr>
          <w:i/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рез</w:t>
      </w:r>
      <w:r w:rsidRPr="004F1094">
        <w:rPr>
          <w:lang w:eastAsia="ru-RU"/>
        </w:rPr>
        <w:t>=</w:t>
      </w:r>
      <m:oMath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/>
                    <w:lang w:eastAsia="ru-RU"/>
                  </w:rPr>
                  <m:t>z</m:t>
                </m:r>
              </m:sub>
            </m:sSub>
            <m:r>
              <w:rPr>
                <w:rFonts w:ascii="Cambria Math" w:hAnsi="Cambria Math" w:cs="Cambria Math"/>
                <w:lang w:eastAsia="ru-RU"/>
              </w:rPr>
              <m:t>⋅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V</m:t>
                </m:r>
              </m:e>
              <m:sub>
                <m:r>
                  <w:rPr>
                    <w:rFonts w:ascii="Cambria Math"/>
                    <w:lang w:eastAsia="ru-RU"/>
                  </w:rPr>
                  <m:t>д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1020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60</m:t>
            </m:r>
          </m:den>
        </m:f>
        <m:r>
          <w:rPr>
            <w:rFonts w:asci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/>
                <w:lang w:eastAsia="ru-RU"/>
              </w:rPr>
              <m:t>365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115</m:t>
            </m:r>
          </m:num>
          <m:den>
            <m:r>
              <w:rPr>
                <w:rFonts w:ascii="Cambria Math"/>
                <w:lang w:eastAsia="ru-RU"/>
              </w:rPr>
              <m:t>1020</m:t>
            </m:r>
            <m:r>
              <w:rPr>
                <w:rFonts w:ascii="Cambria Math" w:hAnsi="Cambria Math" w:cs="Cambria Math"/>
                <w:lang w:eastAsia="ru-RU"/>
              </w:rPr>
              <m:t>⋅</m:t>
            </m:r>
            <m:r>
              <w:rPr>
                <w:rFonts w:ascii="Cambria Math"/>
                <w:lang w:eastAsia="ru-RU"/>
              </w:rPr>
              <m:t>60</m:t>
            </m:r>
          </m:den>
        </m:f>
        <m:r>
          <w:rPr>
            <w:rFonts w:ascii="Cambria Math"/>
            <w:lang w:eastAsia="ru-RU"/>
          </w:rPr>
          <m:t>=0,62</m:t>
        </m:r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кВт</w:t>
      </w:r>
      <w:r w:rsidRPr="004F1094">
        <w:rPr>
          <w:lang w:eastAsia="ru-RU"/>
        </w:rPr>
        <w:t>]</w:t>
      </w:r>
    </w:p>
    <w:p w14:paraId="7F1C11E3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 xml:space="preserve">КПД станка  </w:t>
      </w:r>
      <w:r w:rsidRPr="004F1094">
        <w:rPr>
          <w:i/>
          <w:lang w:eastAsia="ru-RU"/>
        </w:rPr>
        <w:t>η</w:t>
      </w:r>
      <w:r w:rsidRPr="004F1094">
        <w:rPr>
          <w:lang w:eastAsia="ru-RU"/>
        </w:rPr>
        <w:t xml:space="preserve">=0.85 и определяем расчетную мощность:  </w:t>
      </w:r>
    </w:p>
    <w:p w14:paraId="72E73A22" w14:textId="0565C599" w:rsidR="004F1094" w:rsidRPr="004F1094" w:rsidRDefault="004F1094" w:rsidP="00F33CCF">
      <w:pPr>
        <w:rPr>
          <w:lang w:eastAsia="ru-RU"/>
        </w:rPr>
      </w:pP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расч</w:t>
      </w:r>
      <w:r w:rsidRPr="004F1094">
        <w:rPr>
          <w:lang w:eastAsia="ru-RU"/>
        </w:rPr>
        <w:t>=</w:t>
      </w:r>
      <m:oMath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N</m:t>
                </m:r>
              </m:e>
              <m:sub>
                <m:r>
                  <w:rPr>
                    <w:rFonts w:ascii="Cambria Math"/>
                    <w:lang w:eastAsia="ru-RU"/>
                  </w:rPr>
                  <m:t>рез</m:t>
                </m:r>
              </m:sub>
            </m:sSub>
          </m:num>
          <m:den>
            <m:r>
              <w:rPr>
                <w:rFonts w:ascii="Cambria Math"/>
                <w:lang w:eastAsia="ru-RU"/>
              </w:rPr>
              <m:t>η</m:t>
            </m:r>
          </m:den>
        </m:f>
        <m:r>
          <w:rPr>
            <w:rFonts w:ascii="Cambria Math"/>
            <w:lang w:eastAsia="ru-RU"/>
          </w:rPr>
          <m:t>=0,8</m:t>
        </m:r>
      </m:oMath>
      <w:r w:rsidRPr="004F1094">
        <w:rPr>
          <w:lang w:eastAsia="ru-RU"/>
        </w:rPr>
        <w:t xml:space="preserve">  [</w:t>
      </w:r>
      <w:r w:rsidRPr="004F1094">
        <w:rPr>
          <w:i/>
          <w:lang w:eastAsia="ru-RU"/>
        </w:rPr>
        <w:t>кВт</w:t>
      </w:r>
      <w:r w:rsidRPr="004F1094">
        <w:rPr>
          <w:lang w:eastAsia="ru-RU"/>
        </w:rPr>
        <w:t>].</w:t>
      </w:r>
      <w:r w:rsidRPr="004F1094">
        <w:rPr>
          <w:i/>
          <w:lang w:eastAsia="ru-RU"/>
        </w:rPr>
        <w:t xml:space="preserve">   </w:t>
      </w:r>
      <w:r w:rsidRPr="004F1094">
        <w:rPr>
          <w:i/>
          <w:lang w:eastAsia="ru-RU"/>
        </w:rPr>
        <w:tab/>
      </w: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расч</w:t>
      </w:r>
      <w:r w:rsidRPr="004F1094">
        <w:rPr>
          <w:lang w:eastAsia="ru-RU"/>
        </w:rPr>
        <w:t>=0,8&lt;</w:t>
      </w:r>
      <w:r w:rsidRPr="004F1094">
        <w:rPr>
          <w:i/>
          <w:lang w:val="en-US" w:eastAsia="ru-RU"/>
        </w:rPr>
        <w:t>N</w:t>
      </w:r>
      <w:r w:rsidRPr="004F1094">
        <w:rPr>
          <w:i/>
          <w:vertAlign w:val="subscript"/>
          <w:lang w:eastAsia="ru-RU"/>
        </w:rPr>
        <w:t>ст</w:t>
      </w:r>
      <w:r w:rsidRPr="004F1094">
        <w:rPr>
          <w:lang w:eastAsia="ru-RU"/>
        </w:rPr>
        <w:t>=</w:t>
      </w:r>
      <w:r w:rsidR="00E9523E">
        <w:rPr>
          <w:lang w:eastAsia="ru-RU"/>
        </w:rPr>
        <w:t>3</w:t>
      </w:r>
    </w:p>
    <w:p w14:paraId="2BAE102E" w14:textId="77777777" w:rsidR="004F1094" w:rsidRPr="004F1094" w:rsidRDefault="004F1094" w:rsidP="004F1094">
      <w:pPr>
        <w:rPr>
          <w:lang w:eastAsia="ru-RU"/>
        </w:rPr>
      </w:pPr>
      <w:r w:rsidRPr="004F1094">
        <w:rPr>
          <w:lang w:eastAsia="ru-RU"/>
        </w:rPr>
        <w:t>Вывод: условия фрезерования выполняются, поскольку мощность фрезерования не превышает мощности станка.</w:t>
      </w:r>
    </w:p>
    <w:p w14:paraId="3819F4F7" w14:textId="4F8CA939" w:rsidR="00711E2B" w:rsidRDefault="00711E2B" w:rsidP="00711E2B">
      <w:pPr>
        <w:pStyle w:val="2"/>
      </w:pPr>
      <w:bookmarkStart w:id="15" w:name="_Toc72403494"/>
      <w:r w:rsidRPr="00B178F5">
        <w:lastRenderedPageBreak/>
        <w:t>Определение диапазона регулирования частот вращения шпинделя ОМП.</w:t>
      </w:r>
      <w:bookmarkEnd w:id="15"/>
    </w:p>
    <w:p w14:paraId="56D76924" w14:textId="77777777" w:rsidR="007A2DEC" w:rsidRDefault="007A2DEC" w:rsidP="007A2DEC">
      <w:r>
        <w:t>Диапазон регулирования частот вращения шпинделя ОМП определяется по формуле:</w:t>
      </w:r>
    </w:p>
    <w:p w14:paraId="41C61B40" w14:textId="10001475" w:rsidR="0024680B" w:rsidRDefault="00F33CCF" w:rsidP="00F33CCF">
      <w:pPr>
        <w:jc w:val="center"/>
      </w:pPr>
      <m:oMathPara>
        <m:oMath>
          <m:r>
            <w:rPr>
              <w:rFonts w:ascii="Cambria Math"/>
            </w:rPr>
            <m:t>R=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/>
                    </w:rPr>
                    <m:t>n</m:t>
                  </m:r>
                </m:e>
                <m:sub>
                  <m:r>
                    <w:rPr>
                      <w:rFonts w:ascii="Cambria Math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/>
                    </w:rPr>
                    <m:t>n</m:t>
                  </m:r>
                </m:e>
                <m:sub>
                  <m:r>
                    <w:rPr>
                      <w:rFonts w:ascii="Cambria Math"/>
                    </w:rPr>
                    <m:t>min</m:t>
                  </m:r>
                </m:sub>
              </m:sSub>
            </m:den>
          </m:f>
        </m:oMath>
      </m:oMathPara>
    </w:p>
    <w:p w14:paraId="20E979E0" w14:textId="3318CD42" w:rsidR="007A2DEC" w:rsidRDefault="00670502" w:rsidP="0024680B">
      <w:pPr>
        <w:jc w:val="center"/>
      </w:pPr>
      <m:oMathPara>
        <m:oMath>
          <m:r>
            <w:rPr>
              <w:rFonts w:ascii="Cambria Math" w:hAnsi="Cambria Math"/>
            </w:rPr>
            <m:t>R=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2000</m:t>
              </m:r>
            </m:num>
            <m:den>
              <m:r>
                <w:rPr>
                  <w:rFonts w:ascii="Cambria Math" w:hAnsi="Cambria Math"/>
                </w:rPr>
                <m:t>280</m:t>
              </m:r>
            </m:den>
          </m:f>
          <m:r>
            <w:rPr>
              <w:rFonts w:ascii="Cambria Math" w:hAnsi="Cambria Math"/>
            </w:rPr>
            <m:t>=7,14</m:t>
          </m:r>
        </m:oMath>
      </m:oMathPara>
    </w:p>
    <w:p w14:paraId="37F53A27" w14:textId="6330507D" w:rsidR="00711E2B" w:rsidRDefault="00711E2B" w:rsidP="00711E2B">
      <w:pPr>
        <w:pStyle w:val="2"/>
      </w:pPr>
      <w:bookmarkStart w:id="16" w:name="_Toc72403495"/>
      <w:r w:rsidRPr="00711E2B">
        <w:t>Определение знаменателя ряда геометрической прогрессии частот вращения шпинделя ОМП.</w:t>
      </w:r>
      <w:bookmarkEnd w:id="16"/>
    </w:p>
    <w:p w14:paraId="55C4B159" w14:textId="77777777" w:rsidR="007A2DEC" w:rsidRDefault="007A2DEC" w:rsidP="007A2DEC">
      <w:r>
        <w:t>Знаменатель ряда геометрической прогрессии частот вращения ОМП определяется по формуле:</w:t>
      </w:r>
    </w:p>
    <w:p w14:paraId="75D49299" w14:textId="7CF86841" w:rsidR="007A2DEC" w:rsidRDefault="00F33CCF" w:rsidP="00AF4761">
      <w:pPr>
        <w:jc w:val="center"/>
        <w:rPr>
          <w:lang w:val="en-US"/>
        </w:rPr>
      </w:pPr>
      <m:oMathPara>
        <m:oMath>
          <m:r>
            <w:rPr>
              <w:rFonts w:ascii="Cambria Math"/>
            </w:rPr>
            <m:t>φ=</m:t>
          </m:r>
          <m:rad>
            <m:radPr>
              <m:ctrlPr>
                <w:rPr>
                  <w:rFonts w:ascii="Cambria Math" w:hAnsi="Cambria Math"/>
                  <w:i/>
                </w:rPr>
              </m:ctrlPr>
            </m:radPr>
            <m:deg>
              <m:r>
                <w:rPr>
                  <w:rFonts w:ascii="Cambria Math"/>
                </w:rPr>
                <m:t>z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1</m:t>
              </m:r>
            </m:deg>
            <m:e>
              <m:r>
                <w:rPr>
                  <w:rFonts w:ascii="Cambria Math"/>
                </w:rPr>
                <m:t>R</m:t>
              </m:r>
            </m:e>
          </m:rad>
        </m:oMath>
      </m:oMathPara>
    </w:p>
    <w:p w14:paraId="7708EDAA" w14:textId="01CE521A" w:rsidR="00670502" w:rsidRPr="00670502" w:rsidRDefault="00670502" w:rsidP="007A2DEC">
      <w:pPr>
        <w:rPr>
          <w:lang w:val="en-US"/>
        </w:rPr>
      </w:pPr>
      <m:oMathPara>
        <m:oMath>
          <m:r>
            <w:rPr>
              <w:rFonts w:ascii="Cambria Math" w:hAnsi="Cambria Math"/>
              <w:lang w:val="en-US"/>
            </w:rPr>
            <m:t>φ=</m:t>
          </m:r>
          <m:rad>
            <m:radPr>
              <m:ctrlPr>
                <w:rPr>
                  <w:rFonts w:ascii="Cambria Math" w:hAnsi="Cambria Math"/>
                  <w:i/>
                  <w:lang w:val="en-US"/>
                </w:rPr>
              </m:ctrlPr>
            </m:radPr>
            <m:deg>
              <m:r>
                <w:rPr>
                  <w:rFonts w:ascii="Cambria Math" w:hAnsi="Cambria Math"/>
                  <w:lang w:val="en-US"/>
                </w:rPr>
                <m:t>10-1</m:t>
              </m:r>
            </m:deg>
            <m:e>
              <m:r>
                <w:rPr>
                  <w:rFonts w:ascii="Cambria Math" w:hAnsi="Cambria Math"/>
                  <w:lang w:val="en-US"/>
                </w:rPr>
                <m:t>7,14</m:t>
              </m:r>
            </m:e>
          </m:rad>
          <m:r>
            <w:rPr>
              <w:rFonts w:ascii="Cambria Math" w:hAnsi="Cambria Math"/>
              <w:lang w:val="en-US"/>
            </w:rPr>
            <m:t>=1,244</m:t>
          </m:r>
        </m:oMath>
      </m:oMathPara>
    </w:p>
    <w:p w14:paraId="2C929D27" w14:textId="0119E0BE" w:rsidR="007A2DEC" w:rsidRDefault="007A2DEC" w:rsidP="007A2DEC">
      <w:r>
        <w:t>Полученное расчетное значение φ уточняется с принятыми в станкостроении величинами знаменателя φ</w:t>
      </w:r>
      <w:r w:rsidR="008676B5">
        <w:t xml:space="preserve"> (</w:t>
      </w:r>
      <w:r w:rsidR="008676B5" w:rsidRPr="0051738C">
        <w:t>по нормали станкостроения Н11-1)</w:t>
      </w:r>
      <w:r>
        <w:t xml:space="preserve">: </w:t>
      </w:r>
    </w:p>
    <w:p w14:paraId="0FA3A787" w14:textId="192D67D2" w:rsidR="007A2DEC" w:rsidRDefault="007A2DEC" w:rsidP="0024680B">
      <w:pPr>
        <w:jc w:val="center"/>
        <w:rPr>
          <w:lang w:val="uk-UA"/>
        </w:rPr>
      </w:pPr>
      <w:r>
        <w:t xml:space="preserve">φ = </w:t>
      </w:r>
      <w:r w:rsidR="00802F8D">
        <w:rPr>
          <w:lang w:val="uk-UA"/>
        </w:rPr>
        <w:t>1,</w:t>
      </w:r>
      <w:r w:rsidR="0024680B">
        <w:rPr>
          <w:lang w:val="uk-UA"/>
        </w:rPr>
        <w:t>26</w:t>
      </w:r>
    </w:p>
    <w:tbl>
      <w:tblPr>
        <w:tblStyle w:val="41"/>
        <w:tblW w:w="0" w:type="auto"/>
        <w:jc w:val="center"/>
        <w:tblLook w:val="04A0" w:firstRow="1" w:lastRow="0" w:firstColumn="1" w:lastColumn="0" w:noHBand="0" w:noVBand="1"/>
      </w:tblPr>
      <w:tblGrid>
        <w:gridCol w:w="1526"/>
        <w:gridCol w:w="3969"/>
      </w:tblGrid>
      <w:tr w:rsidR="0024680B" w14:paraId="3AA0FE51" w14:textId="77777777" w:rsidTr="00AF4761">
        <w:trPr>
          <w:jc w:val="center"/>
        </w:trPr>
        <w:tc>
          <w:tcPr>
            <w:tcW w:w="1526" w:type="dxa"/>
          </w:tcPr>
          <w:p w14:paraId="42AFD819" w14:textId="77777777" w:rsidR="0024680B" w:rsidRDefault="0024680B" w:rsidP="002E3BCA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№</w:t>
            </w:r>
          </w:p>
        </w:tc>
        <w:tc>
          <w:tcPr>
            <w:tcW w:w="3969" w:type="dxa"/>
          </w:tcPr>
          <w:p w14:paraId="6F01FF03" w14:textId="77777777" w:rsidR="0024680B" w:rsidRPr="00C97432" w:rsidRDefault="0024680B" w:rsidP="002E3BCA">
            <w:pPr>
              <w:spacing w:line="240" w:lineRule="auto"/>
              <w:ind w:firstLine="0"/>
              <w:jc w:val="center"/>
              <w:rPr>
                <w:rFonts w:ascii="Cambria Math" w:eastAsiaTheme="minorEastAsia" w:hAnsi="Cambria Math"/>
                <w:i/>
              </w:rPr>
            </w:pPr>
            <m:oMathPara>
              <m:oMath>
                <m:r>
                  <w:rPr>
                    <w:rFonts w:ascii="Cambria Math" w:hAnsi="Cambria Math"/>
                    <w:lang w:val="uk-UA"/>
                  </w:rPr>
                  <m:t xml:space="preserve">φ=1,26 </m:t>
                </m:r>
                <m:r>
                  <w:rPr>
                    <w:rFonts w:ascii="Cambria Math" w:hAnsi="Cambria Math"/>
                  </w:rPr>
                  <m:t>частота вращения</m:t>
                </m:r>
              </m:oMath>
            </m:oMathPara>
          </w:p>
        </w:tc>
      </w:tr>
      <w:tr w:rsidR="00AF4761" w14:paraId="07706C13" w14:textId="77777777" w:rsidTr="00AF4761">
        <w:trPr>
          <w:jc w:val="center"/>
        </w:trPr>
        <w:tc>
          <w:tcPr>
            <w:tcW w:w="1526" w:type="dxa"/>
          </w:tcPr>
          <w:p w14:paraId="4D493660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</w:t>
            </w:r>
          </w:p>
        </w:tc>
        <w:tc>
          <w:tcPr>
            <w:tcW w:w="3969" w:type="dxa"/>
          </w:tcPr>
          <w:p w14:paraId="0CB7EF9F" w14:textId="7CDCEB42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250</w:t>
            </w:r>
          </w:p>
        </w:tc>
      </w:tr>
      <w:tr w:rsidR="00AF4761" w14:paraId="0F183721" w14:textId="77777777" w:rsidTr="00AF4761">
        <w:trPr>
          <w:jc w:val="center"/>
        </w:trPr>
        <w:tc>
          <w:tcPr>
            <w:tcW w:w="1526" w:type="dxa"/>
          </w:tcPr>
          <w:p w14:paraId="7EEEC90D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2</w:t>
            </w:r>
          </w:p>
        </w:tc>
        <w:tc>
          <w:tcPr>
            <w:tcW w:w="3969" w:type="dxa"/>
          </w:tcPr>
          <w:p w14:paraId="29A3E1BF" w14:textId="68DE8918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315</w:t>
            </w:r>
          </w:p>
        </w:tc>
      </w:tr>
      <w:tr w:rsidR="00AF4761" w14:paraId="1D655D2B" w14:textId="77777777" w:rsidTr="00AF4761">
        <w:trPr>
          <w:jc w:val="center"/>
        </w:trPr>
        <w:tc>
          <w:tcPr>
            <w:tcW w:w="1526" w:type="dxa"/>
          </w:tcPr>
          <w:p w14:paraId="2F079F31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3</w:t>
            </w:r>
          </w:p>
        </w:tc>
        <w:tc>
          <w:tcPr>
            <w:tcW w:w="3969" w:type="dxa"/>
          </w:tcPr>
          <w:p w14:paraId="5272E91A" w14:textId="1C99EF85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400</w:t>
            </w:r>
          </w:p>
        </w:tc>
      </w:tr>
      <w:tr w:rsidR="00AF4761" w14:paraId="7A5A75C3" w14:textId="77777777" w:rsidTr="00AF4761">
        <w:trPr>
          <w:jc w:val="center"/>
        </w:trPr>
        <w:tc>
          <w:tcPr>
            <w:tcW w:w="1526" w:type="dxa"/>
          </w:tcPr>
          <w:p w14:paraId="54B4027A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4</w:t>
            </w:r>
          </w:p>
        </w:tc>
        <w:tc>
          <w:tcPr>
            <w:tcW w:w="3969" w:type="dxa"/>
          </w:tcPr>
          <w:p w14:paraId="18CFE394" w14:textId="16A7C418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500</w:t>
            </w:r>
          </w:p>
        </w:tc>
      </w:tr>
      <w:tr w:rsidR="00AF4761" w14:paraId="056ED4C8" w14:textId="77777777" w:rsidTr="00AF4761">
        <w:trPr>
          <w:jc w:val="center"/>
        </w:trPr>
        <w:tc>
          <w:tcPr>
            <w:tcW w:w="1526" w:type="dxa"/>
          </w:tcPr>
          <w:p w14:paraId="7B64A13D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5</w:t>
            </w:r>
          </w:p>
        </w:tc>
        <w:tc>
          <w:tcPr>
            <w:tcW w:w="3969" w:type="dxa"/>
          </w:tcPr>
          <w:p w14:paraId="5E8A9479" w14:textId="3DB01DFC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630</w:t>
            </w:r>
          </w:p>
        </w:tc>
      </w:tr>
      <w:tr w:rsidR="00AF4761" w14:paraId="37CA135C" w14:textId="77777777" w:rsidTr="00AF4761">
        <w:trPr>
          <w:jc w:val="center"/>
        </w:trPr>
        <w:tc>
          <w:tcPr>
            <w:tcW w:w="1526" w:type="dxa"/>
          </w:tcPr>
          <w:p w14:paraId="07E5A293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6</w:t>
            </w:r>
          </w:p>
        </w:tc>
        <w:tc>
          <w:tcPr>
            <w:tcW w:w="3969" w:type="dxa"/>
          </w:tcPr>
          <w:p w14:paraId="0F9A916F" w14:textId="12D1A3AF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800</w:t>
            </w:r>
          </w:p>
        </w:tc>
      </w:tr>
      <w:tr w:rsidR="00AF4761" w14:paraId="0327AE6B" w14:textId="77777777" w:rsidTr="00AF4761">
        <w:trPr>
          <w:jc w:val="center"/>
        </w:trPr>
        <w:tc>
          <w:tcPr>
            <w:tcW w:w="1526" w:type="dxa"/>
          </w:tcPr>
          <w:p w14:paraId="5E558790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7</w:t>
            </w:r>
          </w:p>
        </w:tc>
        <w:tc>
          <w:tcPr>
            <w:tcW w:w="3969" w:type="dxa"/>
          </w:tcPr>
          <w:p w14:paraId="123E82AC" w14:textId="770FDE85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1000</w:t>
            </w:r>
          </w:p>
        </w:tc>
      </w:tr>
      <w:tr w:rsidR="00AF4761" w14:paraId="523ED767" w14:textId="77777777" w:rsidTr="00AF4761">
        <w:trPr>
          <w:jc w:val="center"/>
        </w:trPr>
        <w:tc>
          <w:tcPr>
            <w:tcW w:w="1526" w:type="dxa"/>
          </w:tcPr>
          <w:p w14:paraId="245AFF9C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8</w:t>
            </w:r>
          </w:p>
        </w:tc>
        <w:tc>
          <w:tcPr>
            <w:tcW w:w="3969" w:type="dxa"/>
          </w:tcPr>
          <w:p w14:paraId="520CDB1D" w14:textId="7359BF57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1250</w:t>
            </w:r>
          </w:p>
        </w:tc>
      </w:tr>
      <w:tr w:rsidR="00AF4761" w14:paraId="243E1E17" w14:textId="77777777" w:rsidTr="00AF4761">
        <w:trPr>
          <w:jc w:val="center"/>
        </w:trPr>
        <w:tc>
          <w:tcPr>
            <w:tcW w:w="1526" w:type="dxa"/>
          </w:tcPr>
          <w:p w14:paraId="4FDA6B86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9</w:t>
            </w:r>
          </w:p>
        </w:tc>
        <w:tc>
          <w:tcPr>
            <w:tcW w:w="3969" w:type="dxa"/>
          </w:tcPr>
          <w:p w14:paraId="095BDD1C" w14:textId="5630EFB3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1600</w:t>
            </w:r>
          </w:p>
        </w:tc>
      </w:tr>
      <w:tr w:rsidR="00AF4761" w14:paraId="01C69809" w14:textId="77777777" w:rsidTr="00AF4761">
        <w:trPr>
          <w:jc w:val="center"/>
        </w:trPr>
        <w:tc>
          <w:tcPr>
            <w:tcW w:w="1526" w:type="dxa"/>
          </w:tcPr>
          <w:p w14:paraId="7E15248E" w14:textId="77777777" w:rsidR="00AF4761" w:rsidRDefault="00AF4761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10</w:t>
            </w:r>
          </w:p>
        </w:tc>
        <w:tc>
          <w:tcPr>
            <w:tcW w:w="3969" w:type="dxa"/>
          </w:tcPr>
          <w:p w14:paraId="0C285160" w14:textId="0B1192C4" w:rsidR="00AF4761" w:rsidRDefault="00B07EDF" w:rsidP="00AF4761">
            <w:pPr>
              <w:spacing w:line="240" w:lineRule="auto"/>
              <w:ind w:firstLine="0"/>
              <w:jc w:val="center"/>
              <w:rPr>
                <w:lang w:val="uk-UA"/>
              </w:rPr>
            </w:pPr>
            <w:r>
              <w:rPr>
                <w:lang w:val="uk-UA"/>
              </w:rPr>
              <w:t>2000</w:t>
            </w:r>
          </w:p>
        </w:tc>
      </w:tr>
    </w:tbl>
    <w:p w14:paraId="145EAF07" w14:textId="77777777" w:rsidR="00711E2B" w:rsidRPr="00711E2B" w:rsidRDefault="00711E2B" w:rsidP="00711E2B">
      <w:pPr>
        <w:rPr>
          <w:lang w:eastAsia="ru-RU"/>
        </w:rPr>
      </w:pPr>
    </w:p>
    <w:p w14:paraId="0F6D4FE0" w14:textId="6F9219D7" w:rsidR="00711E2B" w:rsidRDefault="00711E2B" w:rsidP="00711E2B">
      <w:pPr>
        <w:pStyle w:val="2"/>
      </w:pPr>
      <w:bookmarkStart w:id="17" w:name="_Toc72403496"/>
      <w:r w:rsidRPr="00711E2B">
        <w:t>Выбор оптимального варианта множительной структуры.</w:t>
      </w:r>
      <w:bookmarkEnd w:id="17"/>
    </w:p>
    <w:p w14:paraId="6F9DFDEB" w14:textId="509426AA" w:rsidR="007A2DEC" w:rsidRPr="00D77BE3" w:rsidRDefault="007A2DEC" w:rsidP="007A2DEC">
      <w:r w:rsidRPr="00D77BE3">
        <w:t>Распределение частот вращения по валам коробки скоростей осуществляется разбиением заданного количества частот (z</w:t>
      </w:r>
      <w:r w:rsidRPr="00D77BE3">
        <w:rPr>
          <w:vertAlign w:val="subscript"/>
        </w:rPr>
        <w:t>кс</w:t>
      </w:r>
      <w:r w:rsidRPr="00D77BE3">
        <w:t xml:space="preserve"> = </w:t>
      </w:r>
      <w:r w:rsidR="00802F8D">
        <w:t>1</w:t>
      </w:r>
      <w:r w:rsidR="00B07EDF">
        <w:rPr>
          <w:lang w:val="uk-UA"/>
        </w:rPr>
        <w:t>0</w:t>
      </w:r>
      <w:r w:rsidRPr="00D77BE3">
        <w:t>) на множители 2 и 3, что должно соответствовать количеству передач в каждой кинематической группе.</w:t>
      </w:r>
    </w:p>
    <w:p w14:paraId="1B230D65" w14:textId="77777777" w:rsidR="007A2DEC" w:rsidRPr="00D77BE3" w:rsidRDefault="007A2DEC" w:rsidP="007A2DEC">
      <w:r w:rsidRPr="00D77BE3">
        <w:lastRenderedPageBreak/>
        <w:t>Из условия обеспечения минимального веса коробки скоростей необходимо обеспечить:</w:t>
      </w:r>
    </w:p>
    <w:p w14:paraId="2AC59A42" w14:textId="77777777" w:rsidR="007A2DEC" w:rsidRPr="00D77BE3" w:rsidRDefault="007A2DEC" w:rsidP="007A2DEC">
      <w:r w:rsidRPr="00D77BE3">
        <w:t>р1 &gt; p2 &gt; p3 &gt;…&gt; pk</w:t>
      </w:r>
    </w:p>
    <w:p w14:paraId="79BBA326" w14:textId="77777777" w:rsidR="007A2DEC" w:rsidRPr="00D77BE3" w:rsidRDefault="007A2DEC" w:rsidP="007A2DEC">
      <w:r w:rsidRPr="00D77BE3">
        <w:t>где р – количество передач в группе.</w:t>
      </w:r>
    </w:p>
    <w:p w14:paraId="2E6EEC75" w14:textId="77777777" w:rsidR="007A2DEC" w:rsidRPr="00D77BE3" w:rsidRDefault="007A2DEC" w:rsidP="007A2DEC">
      <w:r w:rsidRPr="00D77BE3">
        <w:t>Для уменьшения габаритных размеров и массы коробки скоростей необходимо, чтобы большее число его элементов работало в области более высоких частот вращения. Этому соответствуют приводы, у которых число передач в группа</w:t>
      </w:r>
      <w:r>
        <w:t xml:space="preserve">х уменьшается, а характеристика </w:t>
      </w:r>
      <w:r w:rsidRPr="00D77BE3">
        <w:t>увеличивается вдоль цепи передач от электродвигателя к шпинделю.</w:t>
      </w:r>
    </w:p>
    <w:p w14:paraId="7071FD86" w14:textId="77777777" w:rsidR="007A2DEC" w:rsidRDefault="007A2DEC" w:rsidP="007A2DEC">
      <w:r w:rsidRPr="00D77BE3">
        <w:t>Для работы шестерен имеются ограничения по передаточным отношениям. Для прямозубых перед</w:t>
      </w:r>
      <w:r>
        <w:t>ач допустимые передаточные отно</w:t>
      </w:r>
      <w:r w:rsidRPr="00D77BE3">
        <w:t>шения находятся в пределах:</w:t>
      </w:r>
    </w:p>
    <w:p w14:paraId="6017E049" w14:textId="77777777" w:rsidR="007A2DEC" w:rsidRPr="00D77BE3" w:rsidRDefault="009307C0" w:rsidP="007A2DEC"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≤i≤2</m:t>
          </m:r>
        </m:oMath>
      </m:oMathPara>
    </w:p>
    <w:p w14:paraId="0F042BDC" w14:textId="696BACBD" w:rsidR="007A2DEC" w:rsidRDefault="007A2DEC" w:rsidP="007A2DEC">
      <w:r w:rsidRPr="00D77BE3">
        <w:t>i</w:t>
      </w:r>
      <w:r w:rsidRPr="002D465B">
        <w:rPr>
          <w:vertAlign w:val="subscript"/>
        </w:rPr>
        <w:t>min</w:t>
      </w:r>
      <w:r w:rsidRPr="00D77BE3">
        <w:t xml:space="preserve"> = 1/</w:t>
      </w:r>
      <w:r>
        <w:t>6</w:t>
      </w:r>
      <w:r w:rsidRPr="00D77BE3">
        <w:t xml:space="preserve"> и i</w:t>
      </w:r>
      <w:r w:rsidRPr="002D465B">
        <w:rPr>
          <w:vertAlign w:val="subscript"/>
        </w:rPr>
        <w:t>max</w:t>
      </w:r>
      <w:r w:rsidRPr="00D77BE3">
        <w:t xml:space="preserve"> = </w:t>
      </w:r>
      <w:r>
        <w:t>3</w:t>
      </w:r>
      <w:r w:rsidRPr="00D77BE3">
        <w:t>. С учетом принятого значения φ = 1,</w:t>
      </w:r>
      <w:r w:rsidR="002E3BCA">
        <w:t>26</w:t>
      </w:r>
      <w:r w:rsidRPr="00D77BE3">
        <w:t xml:space="preserve"> по структурным формулам строим структурные сетки. На листе </w:t>
      </w:r>
      <w:r>
        <w:t>1</w:t>
      </w:r>
      <w:r w:rsidRPr="00D77BE3">
        <w:t xml:space="preserve"> графической части курсо</w:t>
      </w:r>
      <w:r w:rsidR="0013140F">
        <w:t>вой работы представлены варианты</w:t>
      </w:r>
      <w:r w:rsidRPr="00D77BE3">
        <w:t xml:space="preserve"> структурных сеток, из которых необходимо выбрать оптимальную для построения графика частот вращения. Выгодно отличается вариант структурно</w:t>
      </w:r>
      <w:r>
        <w:t xml:space="preserve">й сетки, построенной по формуле </w:t>
      </w:r>
    </w:p>
    <w:p w14:paraId="2E135A82" w14:textId="5C3265E9" w:rsidR="007A2DEC" w:rsidRPr="0062422A" w:rsidRDefault="007A2DEC" w:rsidP="007A2DEC">
      <w:r w:rsidRPr="002E3630">
        <w:t>z=1</w:t>
      </w:r>
      <w:r w:rsidR="00DB2586">
        <w:t>0</w:t>
      </w:r>
      <w:r w:rsidRPr="002E3630">
        <w:t>=</w:t>
      </w:r>
      <w:r w:rsidR="0013140F">
        <w:t>2х</w:t>
      </w:r>
      <w:r w:rsidR="00DB46C4">
        <w:t>3</w:t>
      </w:r>
      <w:r w:rsidR="0013140F">
        <w:t>х</w:t>
      </w:r>
      <w:r w:rsidR="00DB46C4">
        <w:t>2</w:t>
      </w:r>
      <w:r w:rsidR="00AF4761">
        <w:t>(</w:t>
      </w:r>
      <w:r w:rsidR="00DB2586">
        <w:t>4</w:t>
      </w:r>
      <w:r w:rsidR="00AF4761">
        <w:t>-</w:t>
      </w:r>
      <w:r w:rsidR="00DB46C4">
        <w:t>1</w:t>
      </w:r>
      <w:r w:rsidR="00AF4761">
        <w:t>)</w:t>
      </w:r>
      <w:r w:rsidR="0013140F">
        <w:t xml:space="preserve"> </w:t>
      </w:r>
      <w:r w:rsidRPr="00D77BE3">
        <w:t xml:space="preserve">своей компактностью и остальным критериям оптимизации. Данный вариант представлен на рисунке </w:t>
      </w:r>
      <w:r w:rsidR="00DB46C4">
        <w:t>20, 21</w:t>
      </w:r>
    </w:p>
    <w:p w14:paraId="3432ECC1" w14:textId="63B5E800" w:rsidR="00334F82" w:rsidRDefault="00DB2586" w:rsidP="00DB46C4">
      <w:pPr>
        <w:pStyle w:val="a5"/>
      </w:pPr>
      <w:r>
        <w:rPr>
          <w:noProof/>
        </w:rPr>
        <w:lastRenderedPageBreak/>
        <w:drawing>
          <wp:inline distT="0" distB="0" distL="0" distR="0" wp14:anchorId="5492370B" wp14:editId="0856822F">
            <wp:extent cx="2743200" cy="4819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481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E9349" w14:textId="5C70DA6B" w:rsidR="00334F82" w:rsidRDefault="00DB2586" w:rsidP="00B64918">
      <w:pPr>
        <w:jc w:val="center"/>
      </w:pPr>
      <w:r>
        <w:t>Рисунок 17</w:t>
      </w:r>
      <w:r w:rsidR="00334F82">
        <w:t xml:space="preserve"> </w:t>
      </w:r>
      <w:r w:rsidR="00DB46C4">
        <w:t xml:space="preserve">– </w:t>
      </w:r>
      <w:r w:rsidR="00334F82">
        <w:t xml:space="preserve">Структурная сетка    </w:t>
      </w:r>
    </w:p>
    <w:p w14:paraId="378400EC" w14:textId="72BF6AD5" w:rsidR="007A2DEC" w:rsidRPr="00313EC5" w:rsidRDefault="00DB2586" w:rsidP="00DB46C4">
      <w:pPr>
        <w:pStyle w:val="a5"/>
      </w:pPr>
      <w:r>
        <w:rPr>
          <w:noProof/>
        </w:rPr>
        <w:drawing>
          <wp:inline distT="0" distB="0" distL="0" distR="0" wp14:anchorId="347274A0" wp14:editId="6D193C1D">
            <wp:extent cx="4600984" cy="3329627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06121" cy="3333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43373" w14:textId="47EA64EB" w:rsidR="007A2DEC" w:rsidRPr="002D465B" w:rsidRDefault="00B64918" w:rsidP="00B64918">
      <w:pPr>
        <w:jc w:val="center"/>
      </w:pPr>
      <w:r>
        <w:t>Рис</w:t>
      </w:r>
      <w:r w:rsidR="002E3BCA">
        <w:t xml:space="preserve">унок </w:t>
      </w:r>
      <w:r w:rsidR="00890B4F">
        <w:t>18</w:t>
      </w:r>
      <w:r w:rsidR="002E3BCA">
        <w:t xml:space="preserve"> –</w:t>
      </w:r>
      <w:r w:rsidR="007A2DEC">
        <w:t xml:space="preserve"> График частот вращения</w:t>
      </w:r>
    </w:p>
    <w:p w14:paraId="21D7F64F" w14:textId="52F65134" w:rsidR="00711E2B" w:rsidRDefault="00711E2B" w:rsidP="00711E2B">
      <w:pPr>
        <w:pStyle w:val="2"/>
      </w:pPr>
      <w:bookmarkStart w:id="18" w:name="_Toc72403497"/>
      <w:r w:rsidRPr="00711E2B">
        <w:lastRenderedPageBreak/>
        <w:t>Построение графика частот вращения коробки скоростей (КС) ОМП.</w:t>
      </w:r>
      <w:bookmarkEnd w:id="18"/>
    </w:p>
    <w:p w14:paraId="7510EE51" w14:textId="77777777" w:rsidR="007A2DEC" w:rsidRPr="00BF36C0" w:rsidRDefault="007A2DEC" w:rsidP="007A2DEC">
      <w:pPr>
        <w:ind w:right="454"/>
        <w:rPr>
          <w:szCs w:val="21"/>
        </w:rPr>
      </w:pPr>
      <w:r w:rsidRPr="00D845D1">
        <w:rPr>
          <w:szCs w:val="21"/>
        </w:rPr>
        <w:t>Из условия ограничения габаритов зубчатых колес, их массы, а также снижения шума руководствуются предельными ограничениями на передаточные отношения при проектировании коробки скоростей металлорежу</w:t>
      </w:r>
      <w:r>
        <w:rPr>
          <w:szCs w:val="21"/>
        </w:rPr>
        <w:t>щего</w:t>
      </w:r>
      <w:r w:rsidRPr="00D845D1">
        <w:rPr>
          <w:szCs w:val="21"/>
        </w:rPr>
        <w:t xml:space="preserve"> станк</w:t>
      </w:r>
      <w:r>
        <w:rPr>
          <w:szCs w:val="21"/>
        </w:rPr>
        <w:t>а</w:t>
      </w:r>
      <w:r w:rsidRPr="00D845D1">
        <w:rPr>
          <w:szCs w:val="21"/>
        </w:rPr>
        <w:t>,</w:t>
      </w:r>
      <w:r>
        <w:rPr>
          <w:szCs w:val="21"/>
        </w:rPr>
        <w:t xml:space="preserve"> </w:t>
      </w:r>
      <w:r w:rsidRPr="00D845D1">
        <w:rPr>
          <w:szCs w:val="21"/>
        </w:rPr>
        <w:t>строим график частот вращения</w:t>
      </w:r>
      <w:r>
        <w:rPr>
          <w:szCs w:val="21"/>
        </w:rPr>
        <w:t xml:space="preserve">, на </w:t>
      </w:r>
      <w:r w:rsidRPr="00D845D1">
        <w:rPr>
          <w:szCs w:val="21"/>
        </w:rPr>
        <w:t>основании структурной сетки</w:t>
      </w:r>
      <w:r>
        <w:rPr>
          <w:szCs w:val="21"/>
        </w:rPr>
        <w:t>.</w:t>
      </w:r>
    </w:p>
    <w:p w14:paraId="28A4FC3E" w14:textId="4E961AB8" w:rsidR="00711E2B" w:rsidRDefault="00711E2B" w:rsidP="00711E2B">
      <w:pPr>
        <w:pStyle w:val="2"/>
      </w:pPr>
      <w:bookmarkStart w:id="19" w:name="_Toc72403498"/>
      <w:r w:rsidRPr="00711E2B">
        <w:t>Построение кинематической схемы модернизированной коробки скоростей ОМП (в общем виде).</w:t>
      </w:r>
      <w:bookmarkEnd w:id="19"/>
    </w:p>
    <w:p w14:paraId="5C6D9D1B" w14:textId="399F79CA" w:rsidR="007A2DEC" w:rsidRPr="00550741" w:rsidRDefault="007A2DEC" w:rsidP="007A2DEC">
      <w:pPr>
        <w:ind w:right="454"/>
        <w:rPr>
          <w:szCs w:val="21"/>
        </w:rPr>
      </w:pPr>
      <w:r w:rsidRPr="00550741">
        <w:rPr>
          <w:szCs w:val="21"/>
        </w:rPr>
        <w:t>Приводом главного дв</w:t>
      </w:r>
      <w:r>
        <w:rPr>
          <w:szCs w:val="21"/>
        </w:rPr>
        <w:t xml:space="preserve">ижения модифицированного станка </w:t>
      </w:r>
      <w:r w:rsidRPr="00550741">
        <w:rPr>
          <w:szCs w:val="21"/>
        </w:rPr>
        <w:t>является асинхронный двигатель с мощностью N</w:t>
      </w:r>
      <w:r w:rsidRPr="002E3BCA">
        <w:rPr>
          <w:szCs w:val="21"/>
          <w:vertAlign w:val="subscript"/>
        </w:rPr>
        <w:t>дв</w:t>
      </w:r>
      <w:r w:rsidRPr="00550741">
        <w:rPr>
          <w:szCs w:val="21"/>
        </w:rPr>
        <w:t>=</w:t>
      </w:r>
      <w:r w:rsidR="00890B4F">
        <w:rPr>
          <w:szCs w:val="21"/>
        </w:rPr>
        <w:t xml:space="preserve">3 </w:t>
      </w:r>
      <w:r w:rsidRPr="00550741">
        <w:rPr>
          <w:szCs w:val="21"/>
        </w:rPr>
        <w:t xml:space="preserve">кВт.  </w:t>
      </w:r>
    </w:p>
    <w:p w14:paraId="7430F2B1" w14:textId="3BBC7306" w:rsidR="007A2DEC" w:rsidRPr="002E3BCA" w:rsidRDefault="007A2DEC" w:rsidP="007A2DEC">
      <w:pPr>
        <w:ind w:right="454"/>
        <w:rPr>
          <w:szCs w:val="21"/>
        </w:rPr>
      </w:pPr>
      <w:r w:rsidRPr="00550741">
        <w:rPr>
          <w:szCs w:val="21"/>
        </w:rPr>
        <w:t xml:space="preserve">Движение вращения от вала электродвигателя передается через </w:t>
      </w:r>
      <w:r w:rsidR="00B64918">
        <w:rPr>
          <w:szCs w:val="21"/>
        </w:rPr>
        <w:t xml:space="preserve">муфту на вал </w:t>
      </w:r>
      <w:r w:rsidR="00B64918">
        <w:rPr>
          <w:szCs w:val="21"/>
          <w:lang w:val="en-US"/>
        </w:rPr>
        <w:t>II</w:t>
      </w:r>
      <w:r w:rsidR="00B64918">
        <w:rPr>
          <w:szCs w:val="21"/>
        </w:rPr>
        <w:t xml:space="preserve">. Далее через </w:t>
      </w:r>
      <w:r>
        <w:rPr>
          <w:szCs w:val="21"/>
        </w:rPr>
        <w:t xml:space="preserve">передачу </w:t>
      </w:r>
      <w:r>
        <w:rPr>
          <w:szCs w:val="21"/>
          <w:lang w:val="en-US"/>
        </w:rPr>
        <w:t>Z</w:t>
      </w:r>
      <w:r w:rsidR="002E3BCA">
        <w:rPr>
          <w:szCs w:val="21"/>
        </w:rPr>
        <w:t>1</w:t>
      </w:r>
      <w:r>
        <w:rPr>
          <w:szCs w:val="21"/>
        </w:rPr>
        <w:t>/</w:t>
      </w:r>
      <w:r>
        <w:rPr>
          <w:szCs w:val="21"/>
          <w:lang w:val="en-US"/>
        </w:rPr>
        <w:t>Z</w:t>
      </w:r>
      <w:r w:rsidR="002E3BCA">
        <w:rPr>
          <w:szCs w:val="21"/>
        </w:rPr>
        <w:t>2</w:t>
      </w:r>
      <w:r>
        <w:rPr>
          <w:szCs w:val="21"/>
        </w:rPr>
        <w:t xml:space="preserve"> на</w:t>
      </w:r>
      <w:r w:rsidRPr="005B10E7">
        <w:rPr>
          <w:szCs w:val="21"/>
        </w:rPr>
        <w:t xml:space="preserve"> </w:t>
      </w:r>
      <w:r w:rsidR="00B64918">
        <w:rPr>
          <w:szCs w:val="21"/>
          <w:lang w:val="en-US"/>
        </w:rPr>
        <w:t>III</w:t>
      </w:r>
      <w:r w:rsidRPr="005B10E7">
        <w:rPr>
          <w:szCs w:val="21"/>
        </w:rPr>
        <w:t xml:space="preserve"> </w:t>
      </w:r>
      <w:r>
        <w:rPr>
          <w:szCs w:val="21"/>
        </w:rPr>
        <w:t xml:space="preserve">вал. </w:t>
      </w:r>
      <w:r w:rsidR="002E3BCA">
        <w:rPr>
          <w:szCs w:val="21"/>
        </w:rPr>
        <w:t xml:space="preserve">С вала </w:t>
      </w:r>
      <w:r w:rsidR="002E3BCA">
        <w:rPr>
          <w:szCs w:val="21"/>
          <w:lang w:val="en-US"/>
        </w:rPr>
        <w:t>III</w:t>
      </w:r>
      <w:r w:rsidR="002E3BCA" w:rsidRPr="002E3BCA">
        <w:rPr>
          <w:szCs w:val="21"/>
        </w:rPr>
        <w:t xml:space="preserve"> </w:t>
      </w:r>
      <w:r w:rsidR="002E3BCA">
        <w:rPr>
          <w:szCs w:val="21"/>
        </w:rPr>
        <w:t xml:space="preserve">движение передается через передачу </w:t>
      </w:r>
      <w:r w:rsidR="002E3BCA">
        <w:rPr>
          <w:szCs w:val="21"/>
          <w:lang w:val="en-US"/>
        </w:rPr>
        <w:t>Z</w:t>
      </w:r>
      <w:r w:rsidR="002E3BCA" w:rsidRPr="002E3BCA">
        <w:rPr>
          <w:szCs w:val="21"/>
        </w:rPr>
        <w:t>5/</w:t>
      </w:r>
      <w:r w:rsidR="002E3BCA">
        <w:rPr>
          <w:szCs w:val="21"/>
          <w:lang w:val="en-US"/>
        </w:rPr>
        <w:t>Z</w:t>
      </w:r>
      <w:r w:rsidR="002E3BCA" w:rsidRPr="002E3BCA">
        <w:rPr>
          <w:szCs w:val="21"/>
        </w:rPr>
        <w:t>6</w:t>
      </w:r>
      <w:r w:rsidR="002E3BCA">
        <w:rPr>
          <w:szCs w:val="21"/>
        </w:rPr>
        <w:t xml:space="preserve"> на вал </w:t>
      </w:r>
      <w:r w:rsidR="002E3BCA">
        <w:rPr>
          <w:szCs w:val="21"/>
          <w:lang w:val="en-US"/>
        </w:rPr>
        <w:t>IV</w:t>
      </w:r>
      <w:r w:rsidR="002E3BCA">
        <w:rPr>
          <w:szCs w:val="21"/>
        </w:rPr>
        <w:t xml:space="preserve">, с вала </w:t>
      </w:r>
      <w:r w:rsidR="002E3BCA">
        <w:rPr>
          <w:szCs w:val="21"/>
          <w:lang w:val="en-US"/>
        </w:rPr>
        <w:t>IV</w:t>
      </w:r>
      <w:r w:rsidR="002E3BCA" w:rsidRPr="002E3BCA">
        <w:rPr>
          <w:szCs w:val="21"/>
        </w:rPr>
        <w:t xml:space="preserve"> </w:t>
      </w:r>
      <w:r w:rsidR="002E3BCA">
        <w:rPr>
          <w:szCs w:val="21"/>
        </w:rPr>
        <w:t xml:space="preserve">на вал </w:t>
      </w:r>
      <w:r w:rsidR="002E3BCA">
        <w:rPr>
          <w:szCs w:val="21"/>
          <w:lang w:val="en-US"/>
        </w:rPr>
        <w:t>V</w:t>
      </w:r>
      <w:r w:rsidR="002E3BCA" w:rsidRPr="002E3BCA">
        <w:rPr>
          <w:szCs w:val="21"/>
        </w:rPr>
        <w:t xml:space="preserve"> </w:t>
      </w:r>
      <w:r w:rsidR="002E3BCA">
        <w:rPr>
          <w:szCs w:val="21"/>
        </w:rPr>
        <w:t>через зубчатую передачу</w:t>
      </w:r>
      <w:r w:rsidR="002E3BCA" w:rsidRPr="002E3BCA">
        <w:rPr>
          <w:szCs w:val="21"/>
        </w:rPr>
        <w:t xml:space="preserve"> </w:t>
      </w:r>
      <w:r w:rsidR="002E3BCA">
        <w:rPr>
          <w:szCs w:val="21"/>
          <w:lang w:val="en-US"/>
        </w:rPr>
        <w:t>Z</w:t>
      </w:r>
      <w:r w:rsidR="002E3BCA" w:rsidRPr="002E3BCA">
        <w:rPr>
          <w:szCs w:val="21"/>
        </w:rPr>
        <w:t>9/</w:t>
      </w:r>
      <w:r w:rsidR="002E3BCA">
        <w:rPr>
          <w:szCs w:val="21"/>
          <w:lang w:val="en-US"/>
        </w:rPr>
        <w:t>Z</w:t>
      </w:r>
      <w:r w:rsidR="002E3BCA" w:rsidRPr="002E3BCA">
        <w:rPr>
          <w:szCs w:val="21"/>
        </w:rPr>
        <w:t>10</w:t>
      </w:r>
      <w:r w:rsidR="002E3BCA">
        <w:rPr>
          <w:szCs w:val="21"/>
        </w:rPr>
        <w:t xml:space="preserve">, и с вала </w:t>
      </w:r>
      <w:r w:rsidR="002E3BCA">
        <w:rPr>
          <w:szCs w:val="21"/>
          <w:lang w:val="en-US"/>
        </w:rPr>
        <w:t>V</w:t>
      </w:r>
      <w:r w:rsidR="002E3BCA" w:rsidRPr="002E3BCA">
        <w:rPr>
          <w:szCs w:val="21"/>
        </w:rPr>
        <w:t xml:space="preserve"> </w:t>
      </w:r>
      <w:r w:rsidR="002E3BCA">
        <w:rPr>
          <w:szCs w:val="21"/>
        </w:rPr>
        <w:t xml:space="preserve">передается на передачу </w:t>
      </w:r>
      <w:r w:rsidR="002E3BCA">
        <w:rPr>
          <w:szCs w:val="21"/>
          <w:lang w:val="en-US"/>
        </w:rPr>
        <w:t>Z</w:t>
      </w:r>
      <w:r w:rsidR="002E3BCA" w:rsidRPr="002E3BCA">
        <w:rPr>
          <w:szCs w:val="21"/>
        </w:rPr>
        <w:t>13/</w:t>
      </w:r>
      <w:r w:rsidR="002E3BCA">
        <w:rPr>
          <w:szCs w:val="21"/>
          <w:lang w:val="en-US"/>
        </w:rPr>
        <w:t>Z</w:t>
      </w:r>
      <w:r w:rsidR="002E3BCA" w:rsidRPr="002E3BCA">
        <w:rPr>
          <w:szCs w:val="21"/>
        </w:rPr>
        <w:t>14</w:t>
      </w:r>
      <w:r w:rsidR="00DB46C4">
        <w:rPr>
          <w:szCs w:val="21"/>
        </w:rPr>
        <w:t>, далее через коническую цилиндрическую передачу передается на шпиндель</w:t>
      </w:r>
    </w:p>
    <w:p w14:paraId="14DB60FF" w14:textId="624C97CF" w:rsidR="007A2DEC" w:rsidRDefault="00DB2586" w:rsidP="00DB2586">
      <w:pPr>
        <w:widowControl w:val="0"/>
        <w:shd w:val="clear" w:color="auto" w:fill="FFFFFF"/>
        <w:tabs>
          <w:tab w:val="left" w:pos="342"/>
        </w:tabs>
        <w:autoSpaceDE w:val="0"/>
        <w:autoSpaceDN w:val="0"/>
        <w:adjustRightInd w:val="0"/>
        <w:ind w:right="454" w:firstLine="0"/>
        <w:jc w:val="center"/>
        <w:rPr>
          <w:szCs w:val="21"/>
        </w:rPr>
      </w:pPr>
      <w:r>
        <w:rPr>
          <w:noProof/>
        </w:rPr>
        <w:drawing>
          <wp:inline distT="0" distB="0" distL="0" distR="0" wp14:anchorId="2F68DA42" wp14:editId="5FD0FC4B">
            <wp:extent cx="3798652" cy="326495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01888" cy="326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4D14E" w14:textId="63D279E0" w:rsidR="007A2DEC" w:rsidRDefault="007A2DEC" w:rsidP="007A2DEC">
      <w:pPr>
        <w:widowControl w:val="0"/>
        <w:shd w:val="clear" w:color="auto" w:fill="FFFFFF"/>
        <w:tabs>
          <w:tab w:val="left" w:pos="342"/>
        </w:tabs>
        <w:autoSpaceDE w:val="0"/>
        <w:autoSpaceDN w:val="0"/>
        <w:adjustRightInd w:val="0"/>
        <w:ind w:right="454"/>
        <w:jc w:val="center"/>
        <w:rPr>
          <w:szCs w:val="21"/>
        </w:rPr>
      </w:pPr>
      <w:r>
        <w:rPr>
          <w:noProof/>
        </w:rPr>
        <w:t xml:space="preserve"> </w:t>
      </w:r>
      <w:r w:rsidRPr="00550741">
        <w:rPr>
          <w:szCs w:val="21"/>
        </w:rPr>
        <w:t xml:space="preserve">Рисунок </w:t>
      </w:r>
      <w:r w:rsidR="00890B4F">
        <w:rPr>
          <w:szCs w:val="21"/>
        </w:rPr>
        <w:t>19</w:t>
      </w:r>
      <w:r w:rsidR="002E3BCA">
        <w:rPr>
          <w:szCs w:val="21"/>
        </w:rPr>
        <w:t xml:space="preserve"> –</w:t>
      </w:r>
      <w:r>
        <w:rPr>
          <w:szCs w:val="21"/>
        </w:rPr>
        <w:t xml:space="preserve"> Кинематическая схема</w:t>
      </w:r>
      <w:r w:rsidR="00405ED2">
        <w:rPr>
          <w:szCs w:val="21"/>
        </w:rPr>
        <w:t xml:space="preserve"> </w:t>
      </w:r>
      <w:r w:rsidR="00890B4F">
        <w:rPr>
          <w:szCs w:val="21"/>
        </w:rPr>
        <w:t xml:space="preserve">СФ - </w:t>
      </w:r>
      <w:r w:rsidR="00720706">
        <w:rPr>
          <w:szCs w:val="21"/>
        </w:rPr>
        <w:t>6</w:t>
      </w:r>
      <w:r w:rsidR="00890B4F">
        <w:rPr>
          <w:szCs w:val="21"/>
        </w:rPr>
        <w:t>76</w:t>
      </w:r>
      <w:r>
        <w:rPr>
          <w:szCs w:val="21"/>
        </w:rPr>
        <w:t xml:space="preserve"> после </w:t>
      </w:r>
      <w:r w:rsidRPr="0062422A">
        <w:rPr>
          <w:szCs w:val="21"/>
        </w:rPr>
        <w:t>модерн</w:t>
      </w:r>
      <w:r>
        <w:rPr>
          <w:szCs w:val="21"/>
        </w:rPr>
        <w:t>изации.</w:t>
      </w:r>
      <w:bookmarkStart w:id="20" w:name="_Toc28587766"/>
      <w:bookmarkStart w:id="21" w:name="_Toc502408896"/>
      <w:bookmarkStart w:id="22" w:name="_Toc501608875"/>
      <w:bookmarkStart w:id="23" w:name="_Toc501608523"/>
      <w:bookmarkStart w:id="24" w:name="_Toc501608455"/>
    </w:p>
    <w:bookmarkEnd w:id="20"/>
    <w:bookmarkEnd w:id="21"/>
    <w:bookmarkEnd w:id="22"/>
    <w:bookmarkEnd w:id="23"/>
    <w:bookmarkEnd w:id="24"/>
    <w:p w14:paraId="027E7FCC" w14:textId="77777777" w:rsidR="00711E2B" w:rsidRPr="00711E2B" w:rsidRDefault="00711E2B" w:rsidP="00711E2B">
      <w:pPr>
        <w:rPr>
          <w:lang w:eastAsia="ru-RU"/>
        </w:rPr>
      </w:pPr>
    </w:p>
    <w:p w14:paraId="49F95C26" w14:textId="22323CE4" w:rsidR="00711E2B" w:rsidRDefault="00711E2B" w:rsidP="00890B4F">
      <w:pPr>
        <w:pStyle w:val="1"/>
        <w:numPr>
          <w:ilvl w:val="0"/>
          <w:numId w:val="0"/>
        </w:numPr>
      </w:pPr>
      <w:bookmarkStart w:id="25" w:name="_Toc72403499"/>
      <w:r w:rsidRPr="00711E2B">
        <w:lastRenderedPageBreak/>
        <w:t>Заключение</w:t>
      </w:r>
      <w:bookmarkEnd w:id="25"/>
    </w:p>
    <w:p w14:paraId="7E50E9A2" w14:textId="2716461B" w:rsidR="005276FD" w:rsidRDefault="005276FD" w:rsidP="005276FD">
      <w:r w:rsidRPr="00286946">
        <w:t>В данном курсово</w:t>
      </w:r>
      <w:r>
        <w:t>й</w:t>
      </w:r>
      <w:r w:rsidRPr="00286946">
        <w:t xml:space="preserve"> </w:t>
      </w:r>
      <w:r>
        <w:t>работе</w:t>
      </w:r>
      <w:r w:rsidRPr="00286946">
        <w:t xml:space="preserve"> на основе исходного </w:t>
      </w:r>
      <w:r w:rsidR="002E3BCA">
        <w:t xml:space="preserve">широкоуниверсального консольно-фрезерного </w:t>
      </w:r>
      <w:r>
        <w:t>станка мною был проведен его анализ конструкции и устройство.</w:t>
      </w:r>
      <w:r w:rsidRPr="00286946">
        <w:t xml:space="preserve"> </w:t>
      </w:r>
      <w:r>
        <w:t>Выполнен кинематический анализ и разработаны некоторые варианты структурных сеток модернизируемого ОМП.</w:t>
      </w:r>
      <w:r w:rsidRPr="00F17C33">
        <w:t xml:space="preserve"> </w:t>
      </w:r>
      <w:r>
        <w:t>Построен график частот вращения для оптимальной структурной сетки и</w:t>
      </w:r>
      <w:r w:rsidRPr="00286946">
        <w:t xml:space="preserve"> </w:t>
      </w:r>
      <w:r>
        <w:t>р</w:t>
      </w:r>
      <w:r w:rsidRPr="00286946">
        <w:t>азработа</w:t>
      </w:r>
      <w:r>
        <w:t>на</w:t>
      </w:r>
      <w:r w:rsidRPr="00286946">
        <w:t xml:space="preserve"> кинематик</w:t>
      </w:r>
      <w:r>
        <w:t xml:space="preserve">а коробки скоростей. </w:t>
      </w:r>
      <w:r w:rsidRPr="00286946">
        <w:t>Таким образом, в ходе выполнения курсового проекта закрепили теоретические знания, ознакомились со специальной технической литературой, научились самостоятельно рассчитывать и проектировать узлы станков.</w:t>
      </w:r>
    </w:p>
    <w:p w14:paraId="011FD5CE" w14:textId="77777777" w:rsidR="005276FD" w:rsidRDefault="005276FD" w:rsidP="005276FD">
      <w:r>
        <w:t xml:space="preserve">Графическая часть работы представлена на листах формата А1 и А3. </w:t>
      </w:r>
    </w:p>
    <w:p w14:paraId="3D59ED51" w14:textId="77777777" w:rsidR="005276FD" w:rsidRPr="005276FD" w:rsidRDefault="005276FD" w:rsidP="005276FD">
      <w:pPr>
        <w:rPr>
          <w:lang w:eastAsia="ru-RU"/>
        </w:rPr>
      </w:pPr>
    </w:p>
    <w:p w14:paraId="3DF22015" w14:textId="77777777" w:rsidR="00711E2B" w:rsidRPr="00711E2B" w:rsidRDefault="00711E2B" w:rsidP="00890B4F">
      <w:pPr>
        <w:pStyle w:val="1"/>
        <w:numPr>
          <w:ilvl w:val="0"/>
          <w:numId w:val="0"/>
        </w:numPr>
      </w:pPr>
      <w:bookmarkStart w:id="26" w:name="_Toc72403500"/>
      <w:r w:rsidRPr="00711E2B">
        <w:lastRenderedPageBreak/>
        <w:t>Список используемых источников.</w:t>
      </w:r>
      <w:bookmarkEnd w:id="26"/>
    </w:p>
    <w:p w14:paraId="0CC59AE7" w14:textId="6AC1E053" w:rsidR="005276FD" w:rsidRDefault="005276FD" w:rsidP="00F960A3">
      <w:pPr>
        <w:pStyle w:val="af1"/>
        <w:numPr>
          <w:ilvl w:val="0"/>
          <w:numId w:val="17"/>
        </w:numPr>
        <w:tabs>
          <w:tab w:val="left" w:pos="282"/>
        </w:tabs>
        <w:ind w:left="0" w:right="170" w:firstLine="6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Паспорт станка </w:t>
      </w:r>
      <w:r w:rsidR="00890B4F">
        <w:rPr>
          <w:sz w:val="28"/>
          <w:szCs w:val="28"/>
        </w:rPr>
        <w:t>СФ-</w:t>
      </w:r>
      <w:r w:rsidR="00720706">
        <w:rPr>
          <w:sz w:val="28"/>
          <w:szCs w:val="28"/>
        </w:rPr>
        <w:t>6</w:t>
      </w:r>
      <w:r w:rsidR="00890B4F">
        <w:rPr>
          <w:sz w:val="28"/>
          <w:szCs w:val="28"/>
        </w:rPr>
        <w:t>78</w:t>
      </w:r>
    </w:p>
    <w:p w14:paraId="13D43828" w14:textId="2B97C5AB" w:rsidR="005276FD" w:rsidRDefault="005276FD" w:rsidP="00F960A3">
      <w:pPr>
        <w:pStyle w:val="af1"/>
        <w:numPr>
          <w:ilvl w:val="0"/>
          <w:numId w:val="17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r>
        <w:rPr>
          <w:sz w:val="28"/>
          <w:szCs w:val="28"/>
        </w:rPr>
        <w:t>Чернов Н.Н. «Металлорежущие станки» Издание четвёртое. Москва «Машиностроение» 1988.</w:t>
      </w:r>
    </w:p>
    <w:p w14:paraId="193BB679" w14:textId="5D037E83" w:rsidR="00890B4F" w:rsidRPr="00890B4F" w:rsidRDefault="009307C0" w:rsidP="00F960A3">
      <w:pPr>
        <w:pStyle w:val="af1"/>
        <w:numPr>
          <w:ilvl w:val="0"/>
          <w:numId w:val="17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hyperlink r:id="rId28" w:anchor="google_vignette" w:history="1">
        <w:r w:rsidR="00890B4F" w:rsidRPr="000C4516">
          <w:rPr>
            <w:rStyle w:val="a9"/>
            <w:sz w:val="28"/>
            <w:szCs w:val="28"/>
          </w:rPr>
          <w:t>http://stanki-katalog.ru/sprav_676.htm#google_vignette</w:t>
        </w:r>
      </w:hyperlink>
      <w:r w:rsidR="00890B4F">
        <w:rPr>
          <w:sz w:val="28"/>
          <w:szCs w:val="28"/>
        </w:rPr>
        <w:t xml:space="preserve"> </w:t>
      </w:r>
    </w:p>
    <w:p w14:paraId="4157FC93" w14:textId="19C798C0" w:rsidR="005276FD" w:rsidRDefault="009307C0" w:rsidP="00F960A3">
      <w:pPr>
        <w:pStyle w:val="af1"/>
        <w:numPr>
          <w:ilvl w:val="0"/>
          <w:numId w:val="17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hyperlink r:id="rId29" w:history="1">
        <w:r w:rsidR="005276FD">
          <w:rPr>
            <w:rStyle w:val="a9"/>
            <w:sz w:val="28"/>
            <w:szCs w:val="28"/>
          </w:rPr>
          <w:t>http://stanki-katalog.ru/</w:t>
        </w:r>
      </w:hyperlink>
      <w:r w:rsidR="005276FD">
        <w:rPr>
          <w:sz w:val="28"/>
          <w:szCs w:val="28"/>
        </w:rPr>
        <w:t xml:space="preserve"> </w:t>
      </w:r>
    </w:p>
    <w:p w14:paraId="67817628" w14:textId="77777777" w:rsidR="005276FD" w:rsidRDefault="005276FD" w:rsidP="00F960A3">
      <w:pPr>
        <w:pStyle w:val="af1"/>
        <w:numPr>
          <w:ilvl w:val="0"/>
          <w:numId w:val="17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r>
        <w:rPr>
          <w:sz w:val="28"/>
          <w:szCs w:val="28"/>
        </w:rPr>
        <w:t>Дальский А.М. Справочник Технолога машиностроителя Том 2 Москва «Машиностроение» 2003.</w:t>
      </w:r>
    </w:p>
    <w:p w14:paraId="6C9EC5CE" w14:textId="77777777" w:rsidR="005276FD" w:rsidRDefault="009307C0" w:rsidP="00F960A3">
      <w:pPr>
        <w:pStyle w:val="af1"/>
        <w:numPr>
          <w:ilvl w:val="0"/>
          <w:numId w:val="17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hyperlink r:id="rId30" w:history="1">
        <w:r w:rsidR="005276FD" w:rsidRPr="00E03C14">
          <w:rPr>
            <w:rStyle w:val="a9"/>
            <w:sz w:val="28"/>
            <w:szCs w:val="28"/>
          </w:rPr>
          <w:t>http://val.sopromat.org</w:t>
        </w:r>
      </w:hyperlink>
      <w:r w:rsidR="005276FD">
        <w:rPr>
          <w:sz w:val="28"/>
          <w:szCs w:val="28"/>
          <w:lang w:val="en-US"/>
        </w:rPr>
        <w:t xml:space="preserve"> </w:t>
      </w:r>
    </w:p>
    <w:p w14:paraId="2217518B" w14:textId="77777777" w:rsidR="005276FD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jc w:val="both"/>
        <w:rPr>
          <w:sz w:val="28"/>
          <w:szCs w:val="28"/>
        </w:rPr>
      </w:pPr>
      <w:r w:rsidRPr="00381004">
        <w:rPr>
          <w:sz w:val="28"/>
          <w:szCs w:val="28"/>
        </w:rPr>
        <w:t>Расчет и проектирование металлорежущих станков: учебное пособие/ Гуртяков А.М.- Томск: Изд-во томского университета, 2011, 136 с.</w:t>
      </w:r>
    </w:p>
    <w:p w14:paraId="73A015F0" w14:textId="77777777" w:rsidR="005276FD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>
        <w:rPr>
          <w:sz w:val="28"/>
          <w:szCs w:val="28"/>
        </w:rPr>
        <w:t xml:space="preserve">Кузнецов В.В., Схиртладзе А.Г. Проектирование металлорежущих станов. </w:t>
      </w:r>
      <w:r w:rsidRPr="00B10B16">
        <w:rPr>
          <w:sz w:val="28"/>
          <w:szCs w:val="28"/>
        </w:rPr>
        <w:t>Методические указ</w:t>
      </w:r>
      <w:r>
        <w:rPr>
          <w:sz w:val="28"/>
          <w:szCs w:val="28"/>
        </w:rPr>
        <w:t xml:space="preserve">ания к курсовому проектированию. - </w:t>
      </w:r>
      <w:r w:rsidRPr="00B10B16">
        <w:rPr>
          <w:sz w:val="28"/>
          <w:szCs w:val="28"/>
        </w:rPr>
        <w:t>Москва МГОУ, 2005</w:t>
      </w:r>
      <w:r>
        <w:rPr>
          <w:sz w:val="28"/>
          <w:szCs w:val="28"/>
        </w:rPr>
        <w:t>.</w:t>
      </w:r>
    </w:p>
    <w:p w14:paraId="5F768D39" w14:textId="77777777" w:rsidR="005276FD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 w:rsidRPr="00805410">
        <w:rPr>
          <w:bCs/>
          <w:sz w:val="28"/>
          <w:szCs w:val="28"/>
        </w:rPr>
        <w:t>Анурьев В. И. Справочник конструктора-машиностроителя</w:t>
      </w:r>
      <w:r w:rsidRPr="00805410">
        <w:rPr>
          <w:sz w:val="28"/>
          <w:szCs w:val="28"/>
        </w:rPr>
        <w:t>: В 3-х томах, Том 1. - 8-е изд., перераб. и доп. / Под ред. И. Н. Жестковой. - М.: Машиностроение, 2001. - 920 с., ил.</w:t>
      </w:r>
    </w:p>
    <w:p w14:paraId="6214B96B" w14:textId="77777777" w:rsidR="005276FD" w:rsidRPr="00805410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>
        <w:rPr>
          <w:sz w:val="28"/>
          <w:szCs w:val="28"/>
        </w:rPr>
        <w:t xml:space="preserve">Детали машин: Атлас конструкций: Учеб. пособие для студентов </w:t>
      </w:r>
      <w:r w:rsidRPr="00580F96">
        <w:rPr>
          <w:sz w:val="28"/>
          <w:szCs w:val="28"/>
        </w:rPr>
        <w:t>машиностроительных специальностей вузов. В 2-х ч. — Б. А. Байков, В. Н. Богачев, А. В. Буланже и др. — 5-е изд. — М.: Машиностроение, 1992. — 353 с.: ил.</w:t>
      </w:r>
    </w:p>
    <w:p w14:paraId="501A256C" w14:textId="77777777" w:rsidR="005276FD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 w:rsidRPr="00805410">
        <w:rPr>
          <w:sz w:val="28"/>
          <w:szCs w:val="28"/>
        </w:rPr>
        <w:t>ГОСТ 23360-78. Основные нормы взаимозаменяемости. Соединения шпоночные с призматическими шпонками. Размеры шпонок и сечений пазов. Допуски и посадки</w:t>
      </w:r>
      <w:r>
        <w:rPr>
          <w:sz w:val="28"/>
          <w:szCs w:val="28"/>
        </w:rPr>
        <w:t>.</w:t>
      </w:r>
    </w:p>
    <w:p w14:paraId="161A7B20" w14:textId="77777777" w:rsidR="005276FD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 w:rsidRPr="00805410">
        <w:rPr>
          <w:sz w:val="28"/>
          <w:szCs w:val="28"/>
        </w:rPr>
        <w:t>ГОСТ 1139-80. Основные нормы взаимозаменяемости. Соединения шлицевые</w:t>
      </w:r>
      <w:r>
        <w:rPr>
          <w:sz w:val="28"/>
          <w:szCs w:val="28"/>
        </w:rPr>
        <w:t xml:space="preserve"> прямобочные. Размеры и допуски.</w:t>
      </w:r>
    </w:p>
    <w:p w14:paraId="10F23AC4" w14:textId="77777777" w:rsidR="005276FD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>
        <w:rPr>
          <w:sz w:val="28"/>
          <w:szCs w:val="28"/>
        </w:rPr>
        <w:t>Допуски и посадки: Справочник. В 2-х ч./В.Д. Мягков, М.А.Палей, А.Б. Романов, В.А.Брагинский.-6-е изд.,перераб.и доп.-Л.:Машиностроение. Ленингр.отд-ние,1982.-Ч. 1. 543 с., ил.</w:t>
      </w:r>
    </w:p>
    <w:p w14:paraId="37C53743" w14:textId="77777777" w:rsidR="005276FD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>
        <w:rPr>
          <w:sz w:val="28"/>
          <w:szCs w:val="28"/>
        </w:rPr>
        <w:lastRenderedPageBreak/>
        <w:t>Допуски и посадки: Справочник. В 2-х ч./В.Д. Мягков, М.А.Палей, А.Б. Романов, В.А.Брагинский.-8-е изд.,перераб.и доп.-Л.:Машиностроение. Ленингр.отд-ние,2001.-Ч. 2. 608 с., ил.</w:t>
      </w:r>
    </w:p>
    <w:p w14:paraId="23E5D8D0" w14:textId="77777777" w:rsidR="005276FD" w:rsidRPr="00081F91" w:rsidRDefault="005276FD" w:rsidP="00F960A3">
      <w:pPr>
        <w:pStyle w:val="11"/>
        <w:numPr>
          <w:ilvl w:val="0"/>
          <w:numId w:val="17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 w:rsidRPr="00081F91">
        <w:rPr>
          <w:sz w:val="28"/>
          <w:szCs w:val="28"/>
        </w:rPr>
        <w:t>Справочник по электрическим машинам под ред. И.П.Копылова</w:t>
      </w:r>
    </w:p>
    <w:p w14:paraId="43BB6460" w14:textId="77777777" w:rsidR="001A561F" w:rsidRPr="00711E2B" w:rsidRDefault="001A561F" w:rsidP="00711E2B"/>
    <w:sectPr w:rsidR="001A561F" w:rsidRPr="00711E2B" w:rsidSect="000D18CA">
      <w:headerReference w:type="default" r:id="rId31"/>
      <w:headerReference w:type="first" r:id="rId32"/>
      <w:footerReference w:type="first" r:id="rId33"/>
      <w:pgSz w:w="11907" w:h="16839" w:code="9"/>
      <w:pgMar w:top="684" w:right="851" w:bottom="1560" w:left="1701" w:header="295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506052" w14:textId="77777777" w:rsidR="009307C0" w:rsidRDefault="009307C0" w:rsidP="00520D87">
      <w:pPr>
        <w:spacing w:line="240" w:lineRule="auto"/>
      </w:pPr>
      <w:r>
        <w:separator/>
      </w:r>
    </w:p>
  </w:endnote>
  <w:endnote w:type="continuationSeparator" w:id="0">
    <w:p w14:paraId="25CE55B9" w14:textId="77777777" w:rsidR="009307C0" w:rsidRDefault="009307C0" w:rsidP="00520D8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OST type B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70C6C3" w14:textId="77777777" w:rsidR="00F33CCF" w:rsidRDefault="00F33CCF">
    <w:pPr>
      <w:pStyle w:val="a6"/>
      <w:jc w:val="right"/>
    </w:pPr>
  </w:p>
  <w:p w14:paraId="4F85ED7F" w14:textId="77777777" w:rsidR="00F33CCF" w:rsidRDefault="00F33CCF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E109BD" w14:textId="77777777" w:rsidR="009307C0" w:rsidRDefault="009307C0" w:rsidP="00520D87">
      <w:pPr>
        <w:spacing w:line="240" w:lineRule="auto"/>
      </w:pPr>
      <w:r>
        <w:separator/>
      </w:r>
    </w:p>
  </w:footnote>
  <w:footnote w:type="continuationSeparator" w:id="0">
    <w:p w14:paraId="60B40096" w14:textId="77777777" w:rsidR="009307C0" w:rsidRDefault="009307C0" w:rsidP="00520D8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C154E" w14:textId="77777777" w:rsidR="00F33CCF" w:rsidRDefault="00F33CCF">
    <w:pPr>
      <w:pStyle w:val="a3"/>
    </w:pPr>
    <w:r w:rsidRPr="00260ACF">
      <w:rPr>
        <w:rFonts w:cstheme="majorBidi"/>
        <w:noProof/>
        <w:szCs w:val="28"/>
        <w:lang w:eastAsia="ru-RU"/>
      </w:rPr>
      <mc:AlternateContent>
        <mc:Choice Requires="wpg">
          <w:drawing>
            <wp:anchor distT="0" distB="0" distL="114300" distR="114300" simplePos="0" relativeHeight="251661312" behindDoc="0" locked="1" layoutInCell="0" allowOverlap="1" wp14:anchorId="7F6CFB16" wp14:editId="12E9804B">
              <wp:simplePos x="0" y="0"/>
              <wp:positionH relativeFrom="page">
                <wp:posOffset>777240</wp:posOffset>
              </wp:positionH>
              <wp:positionV relativeFrom="page">
                <wp:posOffset>216535</wp:posOffset>
              </wp:positionV>
              <wp:extent cx="6588760" cy="10189210"/>
              <wp:effectExtent l="0" t="0" r="21590" b="21590"/>
              <wp:wrapNone/>
              <wp:docPr id="576" name="Группа 5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577" name="Rectangle 8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78" name="Line 87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79" name="Line 88"/>
                      <wps:cNvCnPr/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0" name="Line 89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1" name="Line 90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2" name="Line 91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3" name="Line 92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4" name="Line 93"/>
                      <wps:cNvCnPr/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5" name="Line 94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6" name="Line 95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7" name="Line 96"/>
                      <wps:cNvCnPr/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8" name="Rectangle 97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DBD6B41" w14:textId="77777777" w:rsidR="00F33CCF" w:rsidRDefault="00F33CCF" w:rsidP="00260A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89" name="Rectangle 98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5C2574E" w14:textId="77777777" w:rsidR="00F33CCF" w:rsidRDefault="00F33CCF" w:rsidP="00260A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0" name="Rectangle 99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A5D454D" w14:textId="77777777" w:rsidR="00F33CCF" w:rsidRDefault="00F33CCF" w:rsidP="00260A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1" name="Rectangle 100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FF6B27D" w14:textId="77777777" w:rsidR="00F33CCF" w:rsidRDefault="00F33CCF" w:rsidP="00260A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2" name="Rectangle 101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529D6F5" w14:textId="77777777" w:rsidR="00F33CCF" w:rsidRDefault="00F33CCF" w:rsidP="00260A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3" name="Rectangle 102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F044D10" w14:textId="77777777" w:rsidR="00F33CCF" w:rsidRDefault="00F33CCF" w:rsidP="00260A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4" name="Rectangle 103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4DD4454" w14:textId="77777777" w:rsidR="00F33CCF" w:rsidRPr="00B626F9" w:rsidRDefault="00F33CCF" w:rsidP="00260ACF">
                            <w:pPr>
                              <w:pStyle w:val="af0"/>
                              <w:jc w:val="center"/>
                              <w:rPr>
                                <w:sz w:val="24"/>
                                <w:lang w:val="en-US"/>
                              </w:rPr>
                            </w:pP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begin"/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instrText>PAGE   \* MERGEFORMAT</w:instrText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 w:val="24"/>
                                <w:lang w:val="en-US"/>
                              </w:rPr>
                              <w:t>21</w:t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5" name="Rectangle 104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E829B4C" w14:textId="77777777" w:rsidR="00F33CCF" w:rsidRPr="00902A92" w:rsidRDefault="00F33CCF" w:rsidP="00260ACF"/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F6CFB16" id="Группа 576" o:spid="_x0000_s1026" style="position:absolute;left:0;text-align:left;margin-left:61.2pt;margin-top:17.05pt;width:518.8pt;height:802.3pt;z-index:2516613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3mxKAUAABUpAAAOAAAAZHJzL2Uyb0RvYy54bWzsWltupEYU/Y+UPZT4jxto3jIejTwzViQn&#10;sTLJAqqBBhSgSEGbdr5GyhKykewgW5jZUW49uhra7sz0c2wFW2pRFBRV95x7694Dl6+WZYHuE9rk&#10;pAo140LXUFJFJM6rNNR+/eXdd56GmhZXMS5IlYTaQ9Jor66+/eayq4PEJBkp4oQiGKRqgq4Otaxt&#10;62AyaaIsKXFzQeqkgs45oSVuoUnTSUxxB6OXxcTUdWfSERrXlERJ08DZN6JTu+Ljz+dJ1P40nzdJ&#10;i4pQg7m1/Jfy3xn7nVxd4iCluM7ySE4D7zGLEucVPFQN9Qa3GC1o/mioMo8oaci8vYhIOSHzeR4l&#10;fA2wGkPfWM0NJYuaryUNurRWZgLTbthp72GjH+/vKMrjULNdR0MVLgGkj399+vDpz4//wP/fiJ0H&#10;K3V1GsDFN7R+X99RsVQ4vCXRbw10Tzb7WTsVF6NZ9wOJYVy8aAm30nJOSzYErB8tORgPCoxk2aII&#10;Tjq257kOYBZBn6Ebnm8aEq8oA1Af3Rhlb+WtQAxd3igO2QRxIJ7KZypnxpYFvGvWpm0OM+37DNcJ&#10;R6xh1lKmdVem/RkYiau0SJAnzcovXNm0EQZFFbnO4LLkNaWkyxIcw7wMBgPMvncDazQAx34W/k8z&#10;4aCmTXuTkBKxg1CjMHMOHr6/bVph0dUlDMuKvMuLAs7joKhQF2qmbQEKrN2QIo9ZL2/QdHZdUHSP&#10;mUvyP76wjcvKvIXAUORlqHnqIhwwW7ytYv6YFueFOAZwi4oNnnCXl/NbWUegPCPxA1iKEhEDIGbB&#10;QUboHxrqwP9Drfl9gWmioeL7CqztG5bFAgZvWLZrQoP2e2b9HlxFMFSotRoSh9etCDKLmuZpBk8y&#10;uCUq8hp8YJ5z+7H5iVlJXIGIZ2MkxGXh7Ld5BWR0hY9zbl1XdxQMvDLfZ8ll6P5UQ8xLPd/y2UAA&#10;xMoVV/4LxoQO5YWP6FXANM5IL4iskkWHMoqtipnqnOD5Q/C8g8BT0PEAs4bO8H0H4hYPvyN2LBvZ&#10;aZfdshV4EEf6jsf9hfEHtotdHc80YBMZHe98UdMzBuD5PKbtCZ7lG+DGY9Q825bnmUPweLjbEzzH&#10;tiE0CvDsbVvedNzyeBF3lLAJGUYvbPrmAVue69gQhD/jeSN4ogI/CnjWELzpAeBBjqnb29CD54hq&#10;ccw2j4gemLvvetYh6EnH800oGQaFguuYsLky9LhrH7FQMEz3gDr0RRcKLD3sQ2cfAzrH4srFulBY&#10;QyckipXSMtZ4XyLybasTlGTEC3S/rxbtWidAzFzlmuB4G+gZuisd79jo/Z8dT8kra8HP72sspxb8&#10;bNgKWYbjOyChDgKtobTRqc4z1+2hdifJj6k+SgP8EkGuXc6WMDOWge+ozQliSW1ONoQ2JxtCm5ON&#10;F6fNeUre6ZGnr/GcmjyGMZWl6ZP0keHiGdCHv7hQddzIov47BxAn5N7fY1FfbTo1i0yTyYdPByHT&#10;dqGgY9nec2GRKihHFg1YpBSvNYtgB+nlkaemkeV78u3CE8HInsqS77nQSJW2I40GNFLaW59GKnKD&#10;9n1qGkEe9DJSIr6nqRp7pNGARkoF7NNIhe4z0Ei84pTiocsz+nUhDIHxmeVGquAfeTTgEYQCoYv0&#10;eaRi93l55FtTDtNTPLJMPqmvWaLxeKTUh5FHAx4pabTPIxW8z8Aj17WkGu6bIKAOK32QdqCTZdmW&#10;CFVfnUdKAnkpPOJfi8G3d/zTFfmdIPu4r9/mH4Csv2a8+hcAAP//AwBQSwMEFAAGAAgAAAAhAN7b&#10;nrjhAAAADAEAAA8AAABkcnMvZG93bnJldi54bWxMj01rwkAQhu+F/odlCr3VzSY2lZiNiLQ9SaFa&#10;KN7W7JgEs7shuybx33c81du8zMP7ka8m07IBe984K0HMImBoS6cbW0n42X+8LID5oKxWrbMo4Yoe&#10;VsXjQ64y7Ub7jcMuVIxMrM+UhDqELuPclzUa5WeuQ0u/k+uNCiT7iutejWRuWh5HUcqNaiwl1KrD&#10;TY3leXcxEj5HNa4T8T5sz6fN9bB//frdCpTy+WlaL4EFnMI/DLf6VB0K6nR0F6s9a0nH8ZxQCclc&#10;ALsBIo1o3ZGuNFm8AS9yfj+i+AMAAP//AwBQSwECLQAUAAYACAAAACEAtoM4kv4AAADhAQAAEwAA&#10;AAAAAAAAAAAAAAAAAAAAW0NvbnRlbnRfVHlwZXNdLnhtbFBLAQItABQABgAIAAAAIQA4/SH/1gAA&#10;AJQBAAALAAAAAAAAAAAAAAAAAC8BAABfcmVscy8ucmVsc1BLAQItABQABgAIAAAAIQD3D3mxKAUA&#10;ABUpAAAOAAAAAAAAAAAAAAAAAC4CAABkcnMvZTJvRG9jLnhtbFBLAQItABQABgAIAAAAIQDe2564&#10;4QAAAAwBAAAPAAAAAAAAAAAAAAAAAIIHAABkcnMvZG93bnJldi54bWxQSwUGAAAAAAQABADzAAAA&#10;kAgAAAAA&#10;" o:allowincell="f">
              <v:rect id="Rectangle 86" o:spid="_x0000_s102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Y4FxQAAANwAAAAPAAAAZHJzL2Rvd25yZXYueG1sRI/NasMw&#10;EITvhbyD2EBujdxAm8SNEpyCoafSOnmAxdpYJtbKseSf9OmrQqHHYWa+YXaHyTZioM7XjhU8LRMQ&#10;xKXTNVcKzqf8cQPCB2SNjWNScCcPh/3sYYepdiN/0VCESkQI+xQVmBDaVEpfGrLol64ljt7FdRZD&#10;lF0ldYdjhNtGrpLkRVqsOS4YbOnNUHkteqvgGqbhI6uK73x7Pm7Lz2M29rdMqcV8yl5BBJrCf/iv&#10;/a4VPK/X8HsmHgG5/wEAAP//AwBQSwECLQAUAAYACAAAACEA2+H2y+4AAACFAQAAEwAAAAAAAAAA&#10;AAAAAAAAAAAAW0NvbnRlbnRfVHlwZXNdLnhtbFBLAQItABQABgAIAAAAIQBa9CxbvwAAABUBAAAL&#10;AAAAAAAAAAAAAAAAAB8BAABfcmVscy8ucmVsc1BLAQItABQABgAIAAAAIQAFKY4FxQAAANwAAAAP&#10;AAAAAAAAAAAAAAAAAAcCAABkcnMvZG93bnJldi54bWxQSwUGAAAAAAMAAwC3AAAA+QIAAAAA&#10;" filled="f" strokeweight="2pt"/>
              <v:line id="Line 87" o:spid="_x0000_s102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Pe2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C2CGvD&#10;mXAE5OYLAAD//wMAUEsBAi0AFAAGAAgAAAAhANvh9svuAAAAhQEAABMAAAAAAAAAAAAAAAAAAAAA&#10;AFtDb250ZW50X1R5cGVzXS54bWxQSwECLQAUAAYACAAAACEAWvQsW78AAAAVAQAACwAAAAAAAAAA&#10;AAAAAAAfAQAAX3JlbHMvLnJlbHNQSwECLQAUAAYACAAAACEA2Yz3tr0AAADcAAAADwAAAAAAAAAA&#10;AAAAAAAHAgAAZHJzL2Rvd25yZXYueG1sUEsFBgAAAAADAAMAtwAAAPECAAAAAA==&#10;" strokeweight="2pt"/>
              <v:line id="Line 88" o:spid="_x0000_s102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FItxAAAANwAAAAPAAAAZHJzL2Rvd25yZXYueG1sRI9Ba8JA&#10;FITvQv/D8gredFPB2qauIQiR3qRJLrk9s88kmH0bsqum/94tFDwOM/MNs00m04sbja6zrOBtGYEg&#10;rq3uuFFQFtniA4TzyBp7y6Tglxwku5fZFmNt7/xDt9w3IkDYxaig9X6IpXR1Swbd0g7EwTvb0aAP&#10;cmykHvEe4KaXqyh6lwY7DgstDrRvqb7kV6PgUpXr7HDc66LPU31qMl+dzlqp+euUfoHwNPln+L/9&#10;rRWsN5/wdyYcAbl7AAAA//8DAFBLAQItABQABgAIAAAAIQDb4fbL7gAAAIUBAAATAAAAAAAAAAAA&#10;AAAAAAAAAABbQ29udGVudF9UeXBlc10ueG1sUEsBAi0AFAAGAAgAAAAhAFr0LFu/AAAAFQEAAAsA&#10;AAAAAAAAAAAAAAAAHwEAAF9yZWxzLy5yZWxzUEsBAi0AFAAGAAgAAAAhALbAUi3EAAAA3AAAAA8A&#10;AAAAAAAAAAAAAAAABwIAAGRycy9kb3ducmV2LnhtbFBLBQYAAAAAAwADALcAAAD4AgAAAAA=&#10;" strokeweight="2pt"/>
              <v:line id="Line 89" o:spid="_x0000_s103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4uX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WYX44&#10;E46ATL4AAAD//wMAUEsBAi0AFAAGAAgAAAAhANvh9svuAAAAhQEAABMAAAAAAAAAAAAAAAAAAAAA&#10;AFtDb250ZW50X1R5cGVzXS54bWxQSwECLQAUAAYACAAAACEAWvQsW78AAAAVAQAACwAAAAAAAAAA&#10;AAAAAAAfAQAAX3JlbHMvLnJlbHNQSwECLQAUAAYACAAAACEAEi+Ll70AAADcAAAADwAAAAAAAAAA&#10;AAAAAAAHAgAAZHJzL2Rvd25yZXYueG1sUEsFBgAAAAADAAMAtwAAAPECAAAAAA==&#10;" strokeweight="2pt"/>
              <v:line id="Line 90" o:spid="_x0000_s103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y4M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BL5nwhGQ6w8AAAD//wMAUEsBAi0AFAAGAAgAAAAhANvh9svuAAAAhQEAABMAAAAAAAAAAAAAAAAA&#10;AAAAAFtDb250ZW50X1R5cGVzXS54bWxQSwECLQAUAAYACAAAACEAWvQsW78AAAAVAQAACwAAAAAA&#10;AAAAAAAAAAAfAQAAX3JlbHMvLnJlbHNQSwECLQAUAAYACAAAACEAfWMuDMAAAADcAAAADwAAAAAA&#10;AAAAAAAAAAAHAgAAZHJzL2Rvd25yZXYueG1sUEsFBgAAAAADAAMAtwAAAPQCAAAAAA==&#10;" strokeweight="2pt"/>
              <v:line id="Line 91" o:spid="_x0000_s103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bB7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FL5nwhGQ6w8AAAD//wMAUEsBAi0AFAAGAAgAAAAhANvh9svuAAAAhQEAABMAAAAAAAAAAAAAAAAA&#10;AAAAAFtDb250ZW50X1R5cGVzXS54bWxQSwECLQAUAAYACAAAACEAWvQsW78AAAAVAQAACwAAAAAA&#10;AAAAAAAAAAAfAQAAX3JlbHMvLnJlbHNQSwECLQAUAAYACAAAACEAjbGwe8AAAADcAAAADwAAAAAA&#10;AAAAAAAAAAAHAgAAZHJzL2Rvd25yZXYueG1sUEsFBgAAAAADAAMAtwAAAPQCAAAAAA==&#10;" strokeweight="2pt"/>
              <v:line id="Line 92" o:spid="_x0000_s103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RXg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qbz&#10;CXzPhCMgVx8AAAD//wMAUEsBAi0AFAAGAAgAAAAhANvh9svuAAAAhQEAABMAAAAAAAAAAAAAAAAA&#10;AAAAAFtDb250ZW50X1R5cGVzXS54bWxQSwECLQAUAAYACAAAACEAWvQsW78AAAAVAQAACwAAAAAA&#10;AAAAAAAAAAAfAQAAX3JlbHMvLnJlbHNQSwECLQAUAAYACAAAACEA4v0V4MAAAADcAAAADwAAAAAA&#10;AAAAAAAAAAAHAgAAZHJzL2Rvd25yZXYueG1sUEsFBgAAAAADAAMAtwAAAPQCAAAAAA==&#10;" strokeweight="2pt"/>
              <v:line id="Line 93" o:spid="_x0000_s103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I2U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qbz&#10;CXzPhCMgVx8AAAD//wMAUEsBAi0AFAAGAAgAAAAhANvh9svuAAAAhQEAABMAAAAAAAAAAAAAAAAA&#10;AAAAAFtDb250ZW50X1R5cGVzXS54bWxQSwECLQAUAAYACAAAACEAWvQsW78AAAAVAQAACwAAAAAA&#10;AAAAAAAAAAAfAQAAX3JlbHMvLnJlbHNQSwECLQAUAAYACAAAACEAbRSNlMAAAADcAAAADwAAAAAA&#10;AAAAAAAAAAAHAgAAZHJzL2Rvd25yZXYueG1sUEsFBgAAAAADAAMAtwAAAPQCAAAAAA==&#10;" strokeweight="2pt"/>
              <v:line id="Line 94" o:spid="_x0000_s103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6q8xQAAANwAAAAPAAAAZHJzL2Rvd25yZXYueG1sRI/RagIx&#10;FETfhf5DuAXfataCxa5ml9IqVHwoWj/gurluVjc3SxJ12683hYKPw8ycYeZlb1txIR8axwrGowwE&#10;ceV0w7WC3ffyaQoiRGSNrWNS8EMByuJhMMdcuytv6LKNtUgQDjkqMDF2uZShMmQxjFxHnLyD8xZj&#10;kr6W2uM1wW0rn7PsRVpsOC0Y7OjdUHXanq2Cld+vT+Pf2sg9r/yi/fp4Dfao1PCxf5uBiNTHe/i/&#10;/akVTKYT+DuTjoAsbgAAAP//AwBQSwECLQAUAAYACAAAACEA2+H2y+4AAACFAQAAEwAAAAAAAAAA&#10;AAAAAAAAAAAAW0NvbnRlbnRfVHlwZXNdLnhtbFBLAQItABQABgAIAAAAIQBa9CxbvwAAABUBAAAL&#10;AAAAAAAAAAAAAAAAAB8BAABfcmVscy8ucmVsc1BLAQItABQABgAIAAAAIQCG66q8xQAAANwAAAAP&#10;AAAAAAAAAAAAAAAAAAcCAABkcnMvZG93bnJldi54bWxQSwUGAAAAAAMAAwC3AAAA+QIAAAAA&#10;" strokeweight="1pt"/>
              <v:line id="Line 95" o:spid="_x0000_s103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rZ4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HL5nwhGQ6w8AAAD//wMAUEsBAi0AFAAGAAgAAAAhANvh9svuAAAAhQEAABMAAAAAAAAAAAAAAAAA&#10;AAAAAFtDb250ZW50X1R5cGVzXS54bWxQSwECLQAUAAYACAAAACEAWvQsW78AAAAVAQAACwAAAAAA&#10;AAAAAAAAAAAfAQAAX3JlbHMvLnJlbHNQSwECLQAUAAYACAAAACEA8oq2eMAAAADcAAAADwAAAAAA&#10;AAAAAAAAAAAHAgAAZHJzL2Rvd25yZXYueG1sUEsFBgAAAAADAAMAtwAAAPQCAAAAAA==&#10;" strokeweight="2pt"/>
              <v:line id="Line 96" o:spid="_x0000_s103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ZFQxQAAANwAAAAPAAAAZHJzL2Rvd25yZXYueG1sRI/RagIx&#10;FETfC/5DuELfatZCW12NIraFig/S1Q+4bq6b1c3NkqS69euNUOjjMDNnmOm8s404kw+1YwXDQQaC&#10;uHS65krBbvv5NAIRIrLGxjEp+KUA81nvYYq5dhf+pnMRK5EgHHJUYGJscylDachiGLiWOHkH5y3G&#10;JH0ltcdLgttGPmfZq7RYc1ow2NLSUHkqfqyCld+vT8NrZeSeV/6j2byPgz0q9djvFhMQkbr4H/5r&#10;f2kFL6M3uJ9JR0DObgAAAP//AwBQSwECLQAUAAYACAAAACEA2+H2y+4AAACFAQAAEwAAAAAAAAAA&#10;AAAAAAAAAAAAW0NvbnRlbnRfVHlwZXNdLnhtbFBLAQItABQABgAIAAAAIQBa9CxbvwAAABUBAAAL&#10;AAAAAAAAAAAAAAAAAB8BAABfcmVscy8ucmVsc1BLAQItABQABgAIAAAAIQAZdZFQxQAAANwAAAAP&#10;AAAAAAAAAAAAAAAAAAcCAABkcnMvZG93bnJldi54bWxQSwUGAAAAAAMAAwC3AAAA+QIAAAAA&#10;" strokeweight="1pt"/>
              <v:rect id="Rectangle 97" o:spid="_x0000_s103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oquwAAAANwAAAAPAAAAZHJzL2Rvd25yZXYueG1sRE/Pa8Iw&#10;FL4L/g/hCbvZVJnSdU0lCMKu6ybs+Gje2m7NS00y7f57cxjs+PH9rg6zHcWVfBgcK9hkOQji1pmB&#10;OwXvb6d1ASJEZIOjY1LwSwEO9XJRYWncjV/p2sROpBAOJSroY5xKKUPbk8WQuYk4cZ/OW4wJ+k4a&#10;j7cUbke5zfO9tDhwauhxomNP7XfzYxVo/TWfL80TnoIscr83j6bTH0o9rGb9DCLSHP/Ff+4Xo2BX&#10;pLXpTDoCsr4DAAD//wMAUEsBAi0AFAAGAAgAAAAhANvh9svuAAAAhQEAABMAAAAAAAAAAAAAAAAA&#10;AAAAAFtDb250ZW50X1R5cGVzXS54bWxQSwECLQAUAAYACAAAACEAWvQsW78AAAAVAQAACwAAAAAA&#10;AAAAAAAAAAAfAQAAX3JlbHMvLnJlbHNQSwECLQAUAAYACAAAACEArG6KrsAAAADcAAAADwAAAAAA&#10;AAAAAAAAAAAHAgAAZHJzL2Rvd25yZXYueG1sUEsFBgAAAAADAAMAtwAAAPQCAAAAAA==&#10;" filled="f" stroked="f" strokeweight=".25pt">
                <v:textbox inset="1pt,1pt,1pt,1pt">
                  <w:txbxContent>
                    <w:p w14:paraId="4DBD6B41" w14:textId="77777777" w:rsidR="00F33CCF" w:rsidRDefault="00F33CCF" w:rsidP="00260A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Rectangle 98" o:spid="_x0000_s103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i81wQAAANwAAAAPAAAAZHJzL2Rvd25yZXYueG1sRI9Bi8Iw&#10;FITvgv8hPGFvmrqo1GqUIghe7a7g8dE822rzUpOsdv+9ERb2OMzMN8x625tWPMj5xrKC6SQBQVxa&#10;3XCl4PtrP05B+ICssbVMCn7Jw3YzHKwx0/bJR3oUoRIRwj5DBXUIXSalL2sy6Ce2I47exTqDIUpX&#10;Se3wGeGmlZ9JspAGG44LNXa0q6m8FT9GQZ5f+9O9WOLeyzRxCz3TVX5W6mPU5ysQgfrwH/5rH7SC&#10;ebqE95l4BOTmBQAA//8DAFBLAQItABQABgAIAAAAIQDb4fbL7gAAAIUBAAATAAAAAAAAAAAAAAAA&#10;AAAAAABbQ29udGVudF9UeXBlc10ueG1sUEsBAi0AFAAGAAgAAAAhAFr0LFu/AAAAFQEAAAsAAAAA&#10;AAAAAAAAAAAAHwEAAF9yZWxzLy5yZWxzUEsBAi0AFAAGAAgAAAAhAMMiLzXBAAAA3AAAAA8AAAAA&#10;AAAAAAAAAAAABwIAAGRycy9kb3ducmV2LnhtbFBLBQYAAAAAAwADALcAAAD1AgAAAAA=&#10;" filled="f" stroked="f" strokeweight=".25pt">
                <v:textbox inset="1pt,1pt,1pt,1pt">
                  <w:txbxContent>
                    <w:p w14:paraId="05C2574E" w14:textId="77777777" w:rsidR="00F33CCF" w:rsidRDefault="00F33CCF" w:rsidP="00260A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99" o:spid="_x0000_s104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RB1vwAAANwAAAAPAAAAZHJzL2Rvd25yZXYueG1sRE9Ni8Iw&#10;EL0v+B/CCN7WVFHRalqKIHi1uwt7HJqxrTaTmkSt/94cFvb4eN+7fDCdeJDzrWUFs2kCgriyuuVa&#10;wffX4XMNwgdkjZ1lUvAiD3k2+thhqu2TT/QoQy1iCPsUFTQh9KmUvmrIoJ/anjhyZ+sMhghdLbXD&#10;Zww3nZwnyUoabDk2NNjTvqHqWt6NgqK4DD+3coMHL9eJW+mFrotfpSbjodiCCDSEf/Gf+6gVLDdx&#10;fjwTj4DM3gAAAP//AwBQSwECLQAUAAYACAAAACEA2+H2y+4AAACFAQAAEwAAAAAAAAAAAAAAAAAA&#10;AAAAW0NvbnRlbnRfVHlwZXNdLnhtbFBLAQItABQABgAIAAAAIQBa9CxbvwAAABUBAAALAAAAAAAA&#10;AAAAAAAAAB8BAABfcmVscy8ucmVsc1BLAQItABQABgAIAAAAIQDXwRB1vwAAANwAAAAPAAAAAAAA&#10;AAAAAAAAAAcCAABkcnMvZG93bnJldi54bWxQSwUGAAAAAAMAAwC3AAAA8wIAAAAA&#10;" filled="f" stroked="f" strokeweight=".25pt">
                <v:textbox inset="1pt,1pt,1pt,1pt">
                  <w:txbxContent>
                    <w:p w14:paraId="7A5D454D" w14:textId="77777777" w:rsidR="00F33CCF" w:rsidRDefault="00F33CCF" w:rsidP="00260A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Rectangle 100" o:spid="_x0000_s104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bXuwQAAANwAAAAPAAAAZHJzL2Rvd25yZXYueG1sRI9Bi8Iw&#10;FITvgv8hPGFvmrqoaDVKEQSvVhf2+GiebbV5qUlWu//eCILHYWa+YVabzjTiTs7XlhWMRwkI4sLq&#10;mksFp+NuOAfhA7LGxjIp+CcPm3W/t8JU2wcf6J6HUkQI+xQVVCG0qZS+qMigH9mWOHpn6wyGKF0p&#10;tcNHhJtGfifJTBqsOS5U2NK2ouKa/xkFWXbpfm75AndezhM30xNdZr9KfQ26bAkiUBc+4Xd7rxVM&#10;F2N4nYlHQK6fAAAA//8DAFBLAQItABQABgAIAAAAIQDb4fbL7gAAAIUBAAATAAAAAAAAAAAAAAAA&#10;AAAAAABbQ29udGVudF9UeXBlc10ueG1sUEsBAi0AFAAGAAgAAAAhAFr0LFu/AAAAFQEAAAsAAAAA&#10;AAAAAAAAAAAAHwEAAF9yZWxzLy5yZWxzUEsBAi0AFAAGAAgAAAAhALiNte7BAAAA3AAAAA8AAAAA&#10;AAAAAAAAAAAABwIAAGRycy9kb3ducmV2LnhtbFBLBQYAAAAAAwADALcAAAD1AgAAAAA=&#10;" filled="f" stroked="f" strokeweight=".25pt">
                <v:textbox inset="1pt,1pt,1pt,1pt">
                  <w:txbxContent>
                    <w:p w14:paraId="7FF6B27D" w14:textId="77777777" w:rsidR="00F33CCF" w:rsidRDefault="00F33CCF" w:rsidP="00260A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Подпись</w:t>
                      </w:r>
                    </w:p>
                  </w:txbxContent>
                </v:textbox>
              </v:rect>
              <v:rect id="Rectangle 101" o:spid="_x0000_s104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yuZwQAAANwAAAAPAAAAZHJzL2Rvd25yZXYueG1sRI9Bi8Iw&#10;FITvgv8hPMGbpoqKdo1SFgSvVgWPj+Zt293mpSZZrf/eCILHYWa+YdbbzjTiRs7XlhVMxgkI4sLq&#10;mksFp+NutAThA7LGxjIpeJCH7abfW2Oq7Z0PdMtDKSKEfYoKqhDaVEpfVGTQj21LHL0f6wyGKF0p&#10;tcN7hJtGTpNkIQ3WHBcqbOm7ouIv/zcKsuy3O1/zFe68XCZuoWe6zC5KDQdd9gUiUBc+4Xd7rxXM&#10;V1N4nYlHQG6eAAAA//8DAFBLAQItABQABgAIAAAAIQDb4fbL7gAAAIUBAAATAAAAAAAAAAAAAAAA&#10;AAAAAABbQ29udGVudF9UeXBlc10ueG1sUEsBAi0AFAAGAAgAAAAhAFr0LFu/AAAAFQEAAAsAAAAA&#10;AAAAAAAAAAAAHwEAAF9yZWxzLy5yZWxzUEsBAi0AFAAGAAgAAAAhAEhfK5nBAAAA3AAAAA8AAAAA&#10;AAAAAAAAAAAABwIAAGRycy9kb3ducmV2LnhtbFBLBQYAAAAAAwADALcAAAD1AgAAAAA=&#10;" filled="f" stroked="f" strokeweight=".25pt">
                <v:textbox inset="1pt,1pt,1pt,1pt">
                  <w:txbxContent>
                    <w:p w14:paraId="1529D6F5" w14:textId="77777777" w:rsidR="00F33CCF" w:rsidRDefault="00F33CCF" w:rsidP="00260A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02" o:spid="_x0000_s104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44CwgAAANwAAAAPAAAAZHJzL2Rvd25yZXYueG1sRI9Pi8Iw&#10;FMTvC36H8ARva+qfFa1GKQvCXu0qeHw0z7bavNQkq91vbwTB4zAzv2FWm8404kbO15YVjIYJCOLC&#10;6ppLBfvf7ecchA/IGhvLpOCfPGzWvY8VptreeUe3PJQiQtinqKAKoU2l9EVFBv3QtsTRO1lnMETp&#10;Sqkd3iPcNHKcJDNpsOa4UGFL3xUVl/zPKMiyc3e45gvcejlP3ExPdZkdlRr0u2wJIlAX3uFX+0cr&#10;+FpM4HkmHgG5fgAAAP//AwBQSwECLQAUAAYACAAAACEA2+H2y+4AAACFAQAAEwAAAAAAAAAAAAAA&#10;AAAAAAAAW0NvbnRlbnRfVHlwZXNdLnhtbFBLAQItABQABgAIAAAAIQBa9CxbvwAAABUBAAALAAAA&#10;AAAAAAAAAAAAAB8BAABfcmVscy8ucmVsc1BLAQItABQABgAIAAAAIQAnE44CwgAAANwAAAAPAAAA&#10;AAAAAAAAAAAAAAcCAABkcnMvZG93bnJldi54bWxQSwUGAAAAAAMAAwC3AAAA9gIAAAAA&#10;" filled="f" stroked="f" strokeweight=".25pt">
                <v:textbox inset="1pt,1pt,1pt,1pt">
                  <w:txbxContent>
                    <w:p w14:paraId="7F044D10" w14:textId="77777777" w:rsidR="00F33CCF" w:rsidRDefault="00F33CCF" w:rsidP="00260A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03" o:spid="_x0000_s104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hZ2wQAAANwAAAAPAAAAZHJzL2Rvd25yZXYueG1sRI9Bi8Iw&#10;FITvgv8hPMGbpi4q2jVKWRC8WhU8Ppq3bXebl5pErf/eCILHYWa+YVabzjTiRs7XlhVMxgkI4sLq&#10;mksFx8N2tADhA7LGxjIpeJCHzbrfW2Gq7Z33dMtDKSKEfYoKqhDaVEpfVGTQj21LHL1f6wyGKF0p&#10;tcN7hJtGfiXJXBqsOS5U2NJPRcV/fjUKsuyvO13yJW69XCRurqe6zM5KDQdd9g0iUBc+4Xd7pxXM&#10;llN4nYlHQK6fAAAA//8DAFBLAQItABQABgAIAAAAIQDb4fbL7gAAAIUBAAATAAAAAAAAAAAAAAAA&#10;AAAAAABbQ29udGVudF9UeXBlc10ueG1sUEsBAi0AFAAGAAgAAAAhAFr0LFu/AAAAFQEAAAsAAAAA&#10;AAAAAAAAAAAAHwEAAF9yZWxzLy5yZWxzUEsBAi0AFAAGAAgAAAAhAKj6FnbBAAAA3AAAAA8AAAAA&#10;AAAAAAAAAAAABwIAAGRycy9kb3ducmV2LnhtbFBLBQYAAAAAAwADALcAAAD1AgAAAAA=&#10;" filled="f" stroked="f" strokeweight=".25pt">
                <v:textbox inset="1pt,1pt,1pt,1pt">
                  <w:txbxContent>
                    <w:p w14:paraId="14DD4454" w14:textId="77777777" w:rsidR="00F33CCF" w:rsidRPr="00B626F9" w:rsidRDefault="00F33CCF" w:rsidP="00260ACF">
                      <w:pPr>
                        <w:pStyle w:val="af0"/>
                        <w:jc w:val="center"/>
                        <w:rPr>
                          <w:sz w:val="24"/>
                          <w:lang w:val="en-US"/>
                        </w:rPr>
                      </w:pPr>
                      <w:r w:rsidRPr="00B626F9">
                        <w:rPr>
                          <w:sz w:val="24"/>
                          <w:lang w:val="en-US"/>
                        </w:rPr>
                        <w:fldChar w:fldCharType="begin"/>
                      </w:r>
                      <w:r w:rsidRPr="00B626F9">
                        <w:rPr>
                          <w:sz w:val="24"/>
                          <w:lang w:val="en-US"/>
                        </w:rPr>
                        <w:instrText>PAGE   \* MERGEFORMAT</w:instrText>
                      </w:r>
                      <w:r w:rsidRPr="00B626F9">
                        <w:rPr>
                          <w:sz w:val="24"/>
                          <w:lang w:val="en-US"/>
                        </w:rPr>
                        <w:fldChar w:fldCharType="separate"/>
                      </w:r>
                      <w:r>
                        <w:rPr>
                          <w:noProof/>
                          <w:sz w:val="24"/>
                          <w:lang w:val="en-US"/>
                        </w:rPr>
                        <w:t>21</w:t>
                      </w:r>
                      <w:r w:rsidRPr="00B626F9">
                        <w:rPr>
                          <w:sz w:val="24"/>
                          <w:lang w:val="en-US"/>
                        </w:rPr>
                        <w:fldChar w:fldCharType="end"/>
                      </w:r>
                    </w:p>
                  </w:txbxContent>
                </v:textbox>
              </v:rect>
              <v:rect id="Rectangle 104" o:spid="_x0000_s104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rPtwQAAANwAAAAPAAAAZHJzL2Rvd25yZXYueG1sRI9Bi8Iw&#10;FITvgv8hPMGbTRUV7RqlCIJX6woeH83btrvNS02i1n+/WRD2OMzMN8xm15tWPMj5xrKCaZKCIC6t&#10;brhS8Hk+TFYgfEDW2FomBS/ysNsOBxvMtH3yiR5FqESEsM9QQR1Cl0npy5oM+sR2xNH7ss5giNJV&#10;Ujt8Rrhp5SxNl9Jgw3Ghxo72NZU/xd0oyPPv/nIr1njwcpW6pZ7rKr8qNR71+QeIQH34D7/bR61g&#10;sV7A35l4BOT2FwAA//8DAFBLAQItABQABgAIAAAAIQDb4fbL7gAAAIUBAAATAAAAAAAAAAAAAAAA&#10;AAAAAABbQ29udGVudF9UeXBlc10ueG1sUEsBAi0AFAAGAAgAAAAhAFr0LFu/AAAAFQEAAAsAAAAA&#10;AAAAAAAAAAAAHwEAAF9yZWxzLy5yZWxzUEsBAi0AFAAGAAgAAAAhAMe2s+3BAAAA3AAAAA8AAAAA&#10;AAAAAAAAAAAABwIAAGRycy9kb3ducmV2LnhtbFBLBQYAAAAAAwADALcAAAD1AgAAAAA=&#10;" filled="f" stroked="f" strokeweight=".25pt">
                <v:textbox inset="1pt,1pt,1pt,1pt">
                  <w:txbxContent>
                    <w:p w14:paraId="2E829B4C" w14:textId="77777777" w:rsidR="00F33CCF" w:rsidRPr="00902A92" w:rsidRDefault="00F33CCF" w:rsidP="00260ACF"/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FBD0A5" w14:textId="77777777" w:rsidR="00F33CCF" w:rsidRDefault="00F33CCF">
    <w:pPr>
      <w:pStyle w:val="a3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2336" behindDoc="0" locked="1" layoutInCell="0" allowOverlap="1" wp14:anchorId="22EB761E" wp14:editId="3E1F3191">
              <wp:simplePos x="0" y="0"/>
              <wp:positionH relativeFrom="page">
                <wp:posOffset>716280</wp:posOffset>
              </wp:positionH>
              <wp:positionV relativeFrom="page">
                <wp:posOffset>255905</wp:posOffset>
              </wp:positionV>
              <wp:extent cx="6588760" cy="10189210"/>
              <wp:effectExtent l="0" t="0" r="21590" b="21590"/>
              <wp:wrapNone/>
              <wp:docPr id="602" name="Группа 6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603" name="Rectangle 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04" name="Line 3"/>
                      <wps:cNvCnPr/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5" name="Line 4"/>
                      <wps:cNvCnPr/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6" name="Line 5"/>
                      <wps:cNvCnPr/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7" name="Line 6"/>
                      <wps:cNvCnPr/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8" name="Line 7"/>
                      <wps:cNvCnPr/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9" name="Line 8"/>
                      <wps:cNvCnPr/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0" name="Line 9"/>
                      <wps:cNvCnPr/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1" name="Line 1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2" name="Line 1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3" name="Rectangle 12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1E68A19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4" name="Rectangle 13"/>
                      <wps:cNvSpPr>
                        <a:spLocks noChangeArrowheads="1"/>
                      </wps:cNvSpPr>
                      <wps:spPr bwMode="auto">
                        <a:xfrm>
                          <a:off x="1051" y="17912"/>
                          <a:ext cx="11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BF140D5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5" name="Rectangle 14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CC920EF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6" name="Rectangle 15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100CF3A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7" name="Rectangle 16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4093275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8" name="Rectangle 17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212A263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9" name="Rectangle 18"/>
                      <wps:cNvSpPr>
                        <a:spLocks noChangeArrowheads="1"/>
                      </wps:cNvSpPr>
                      <wps:spPr bwMode="auto">
                        <a:xfrm>
                          <a:off x="15929" y="18623"/>
                          <a:ext cx="1475" cy="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E8C8B3B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</w:rPr>
                              <w:instrText xml:space="preserve"> PAGE  \* LOWER </w:instrText>
                            </w:r>
                            <w:r>
                              <w:rPr>
                                <w:sz w:val="18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 w:val="18"/>
                              </w:rPr>
                              <w:t>1</w:t>
                            </w:r>
                            <w:r>
                              <w:rPr>
                                <w:sz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20" name="Rectangle 19"/>
                      <wps:cNvSpPr>
                        <a:spLocks noChangeArrowheads="1"/>
                      </wps:cNvSpPr>
                      <wps:spPr bwMode="auto">
                        <a:xfrm>
                          <a:off x="7760" y="17481"/>
                          <a:ext cx="12159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42A3AA3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rFonts w:ascii="Journal" w:hAnsi="Journal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21" name="Line 20"/>
                      <wps:cNvCnPr/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2" name="Line 21"/>
                      <wps:cNvCnPr/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3" name="Line 22"/>
                      <wps:cNvCnPr/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4" name="Line 23"/>
                      <wps:cNvCnPr/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5" name="Line 24"/>
                      <wps:cNvCnPr/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g:grpSp>
                      <wpg:cNvPr id="626" name="Group 25"/>
                      <wpg:cNvGrpSpPr>
                        <a:grpSpLocks/>
                      </wpg:cNvGrpSpPr>
                      <wpg:grpSpPr bwMode="auto">
                        <a:xfrm>
                          <a:off x="39" y="18267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627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3BC3232" w14:textId="77777777" w:rsidR="00F33CCF" w:rsidRDefault="00F33CCF">
                              <w:pPr>
                                <w:pStyle w:val="af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Разраб.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28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5381B9CB" w14:textId="59851702" w:rsidR="00F33CCF" w:rsidRPr="005276FD" w:rsidRDefault="00F33CCF">
                              <w:pPr>
                                <w:pStyle w:val="af0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29" name="Group 28"/>
                      <wpg:cNvGrpSpPr>
                        <a:grpSpLocks/>
                      </wpg:cNvGrpSpPr>
                      <wpg:grpSpPr bwMode="auto">
                        <a:xfrm>
                          <a:off x="39" y="18614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630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606C174" w14:textId="77777777" w:rsidR="00F33CCF" w:rsidRDefault="00F33CCF">
                              <w:pPr>
                                <w:pStyle w:val="af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Провер.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1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9895D8B" w14:textId="77777777" w:rsidR="00F33CCF" w:rsidRPr="005276FD" w:rsidRDefault="00F33CCF">
                              <w:pPr>
                                <w:pStyle w:val="af0"/>
                                <w:rPr>
                                  <w:sz w:val="12"/>
                                  <w:lang w:val="ru-RU"/>
                                </w:rPr>
                              </w:pPr>
                              <w:r w:rsidRPr="005276FD">
                                <w:rPr>
                                  <w:color w:val="000000"/>
                                  <w:spacing w:val="-6"/>
                                  <w:sz w:val="20"/>
                                </w:rPr>
                                <w:t>Давыденко</w:t>
                              </w:r>
                              <w:r>
                                <w:rPr>
                                  <w:color w:val="000000"/>
                                  <w:spacing w:val="-6"/>
                                  <w:sz w:val="20"/>
                                  <w:lang w:val="ru-RU"/>
                                </w:rPr>
                                <w:t xml:space="preserve"> П.А.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2" name="Group 31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633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1229F1B" w14:textId="77777777" w:rsidR="00F33CCF" w:rsidRDefault="00F33CCF">
                              <w:pPr>
                                <w:pStyle w:val="af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Реценз.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4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13B7AA4" w14:textId="77777777" w:rsidR="00F33CCF" w:rsidRDefault="00F33CCF">
                              <w:pPr>
                                <w:pStyle w:val="af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5" name="Group 34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636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AED9176" w14:textId="77777777" w:rsidR="00F33CCF" w:rsidRDefault="00F33CCF">
                              <w:pPr>
                                <w:pStyle w:val="af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Н. Контр.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7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2516876" w14:textId="77777777" w:rsidR="00F33CCF" w:rsidRDefault="00F33CCF">
                              <w:pPr>
                                <w:pStyle w:val="af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8" name="Group 37"/>
                      <wpg:cNvGrpSpPr>
                        <a:grpSpLocks/>
                      </wpg:cNvGrpSpPr>
                      <wpg:grpSpPr bwMode="auto">
                        <a:xfrm>
                          <a:off x="39" y="19660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639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C289AB8" w14:textId="77777777" w:rsidR="00F33CCF" w:rsidRDefault="00F33CCF">
                              <w:pPr>
                                <w:pStyle w:val="af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Утверд.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40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2016D4F" w14:textId="77777777" w:rsidR="00F33CCF" w:rsidRPr="005276FD" w:rsidRDefault="00F33CCF">
                              <w:pPr>
                                <w:pStyle w:val="af0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641" name="Line 40"/>
                      <wps:cNvCnPr/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2" name="Rectangle 41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288D106" w14:textId="77777777" w:rsidR="00F33CCF" w:rsidRDefault="00F33CCF" w:rsidP="005276FD">
                            <w:pPr>
                              <w:pStyle w:val="af0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  <w:p w14:paraId="55C7757F" w14:textId="77777777" w:rsidR="00F33CCF" w:rsidRDefault="00F33CCF" w:rsidP="005276FD">
                            <w:pPr>
                              <w:pStyle w:val="af0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  <w:p w14:paraId="5FF36A52" w14:textId="77777777" w:rsidR="00F33CCF" w:rsidRPr="005276FD" w:rsidRDefault="00F33CCF" w:rsidP="005276FD">
                            <w:pPr>
                              <w:pStyle w:val="af0"/>
                              <w:jc w:val="center"/>
                              <w:rPr>
                                <w:sz w:val="36"/>
                                <w:lang w:val="ru-RU"/>
                              </w:rPr>
                            </w:pPr>
                            <w:r w:rsidRPr="005276FD">
                              <w:rPr>
                                <w:sz w:val="36"/>
                                <w:lang w:val="ru-RU"/>
                              </w:rPr>
                              <w:t>Курсовая работа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3" name="Line 42"/>
                      <wps:cNvCnPr/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4" name="Line 43"/>
                      <wps:cNvCnPr/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5" name="Line 44"/>
                      <wps:cNvCnPr/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6" name="Rectangle 45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0ECD6BE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Лит.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7" name="Rectangle 46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D315336" w14:textId="77777777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8" name="Rectangle 47"/>
                      <wps:cNvSpPr>
                        <a:spLocks noChangeArrowheads="1"/>
                      </wps:cNvSpPr>
                      <wps:spPr bwMode="auto">
                        <a:xfrm>
                          <a:off x="17591" y="18613"/>
                          <a:ext cx="2326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F789E12" w14:textId="79E91BE5" w:rsidR="00F33CCF" w:rsidRDefault="00F33CCF">
                            <w:pPr>
                              <w:pStyle w:val="af0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</w:rPr>
                              <w:instrText xml:space="preserve"> SECTIONPAGES  \* LOWER </w:instrText>
                            </w:r>
                            <w:r>
                              <w:rPr>
                                <w:sz w:val="18"/>
                              </w:rPr>
                              <w:fldChar w:fldCharType="separate"/>
                            </w:r>
                            <w:r w:rsidR="00046399">
                              <w:rPr>
                                <w:noProof/>
                                <w:sz w:val="18"/>
                              </w:rPr>
                              <w:t>44</w:t>
                            </w:r>
                            <w:r>
                              <w:rPr>
                                <w:sz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9" name="Line 48"/>
                      <wps:cNvCnPr/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50" name="Line 49"/>
                      <wps:cNvCnPr/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51" name="Rectangle 50"/>
                      <wps:cNvSpPr>
                        <a:spLocks noChangeArrowheads="1"/>
                      </wps:cNvSpPr>
                      <wps:spPr bwMode="auto">
                        <a:xfrm>
                          <a:off x="14295" y="18969"/>
                          <a:ext cx="5609" cy="10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7E54B3C" w14:textId="77777777" w:rsidR="00F33CCF" w:rsidRPr="005276FD" w:rsidRDefault="00F33CCF">
                            <w:pPr>
                              <w:pStyle w:val="af0"/>
                              <w:jc w:val="center"/>
                              <w:rPr>
                                <w:sz w:val="22"/>
                              </w:rPr>
                            </w:pPr>
                            <w:r w:rsidRPr="005276FD">
                              <w:rPr>
                                <w:sz w:val="22"/>
                              </w:rPr>
                              <w:t>ФГАОУ ВО «Российский университет дружбы народов»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2EB761E" id="Группа 602" o:spid="_x0000_s1046" style="position:absolute;left:0;text-align:left;margin-left:56.4pt;margin-top:20.15pt;width:518.8pt;height:802.3pt;z-index:2516623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+4FzAgAAM5hAAAOAAAAZHJzL2Uyb0RvYy54bWzsXe2Om0YU/V+p74D439jDN1a8UbRJo0pp&#10;GzXtA7AY26gY3IGNN/1VqY/QF+kb9BWSN+qdDy4Dxtld2xCTkEgrs9iA55x75t4zF/bps7tNor2L&#10;aB5n6VwnT6a6FqVhtojT1Vz/7dfvv/N0LS+CdBEkWRrN9fdRrj+7+vabp7vtLDKydZYsIqrBQdJ8&#10;ttvO9XVRbGeTSR6uo02QP8m2UQo7lxndBAVs0tVkQYMdHH2TTIzp1JnsMrrY0iyM8hx++0Ls1K/4&#10;8ZfLKCx+Xi7zqNCSuQ7XVvCflP+8YT8nV0+D2YoG23UcyssIjriKTRCncFI81IugCLRbGu8dahOH&#10;NMuzZfEkzDaTbLmMw4h/B/g2ZNr4Nq9odrvl32U12622OEwwtI1xOvqw4U/v3lAtXsx1Z2roWhps&#10;AKQP/3z86+PfH/6D//9q7PcwSrvtagZvfkW3b7dvqPiq8PJ1Fv6ew+5Jcz/bXok3aze7H7MFHDe4&#10;LTI+SndLumGHgO+v3XEw3iMY0V2hhfBLx/Y81wHMQthHpsTzDSLxCtcA6t4Hw/VL+VEgxlR+ULxk&#10;FxjMxFn5lcorY18LeJdXQ5ufNrRv18E24ojlbLRwaM1yaH8BRgbpKok0Oar8feWQ5mI8tTS7XsO7&#10;oueUZrt1FCzgsghDAS5e+QDbyAGN4wb4k6MUzLY0L15F2UZjL+Y6hQvn2AXvXueFGNDyLQzKNPs+&#10;ThL4fTBLUm031w3bAhDYdp4l8YLt5Rt0dXOdUO1dwCKS/+NfrPG2TVyALiTxZq57+KZgxsbiZbrg&#10;pymCOBGvAdskZQePeMTL6ytHR4B8ky3ew0jRTEgASBa8WGf0T13bQfjP9fyP24BGupb8kMJo+8Sy&#10;mF7wDct2Ddig6p4bdU+QhnCouV7omnh5XQiNud3SeLWGMxE+Emn2HEJgGfPxY9cnrkriCjzsjZBW&#10;ScjXcRpppohwTq3r9A2F8S1H715u+T6Qm4WoSzx+HIChjMMyeE1PYlwGfskcSa4ELqJHcoGsSg6d&#10;yicWB2yk+oTOrkFnnQAd6KlEzm0gR3zfcSV6I3QsE3nUDHtoGnBq0NknQGcQDw4mws7nU8le2Bmu&#10;747YnQ07CAeRHXHFdE7AzvKJP2LXp2RCEaJgx6OCqTZkaI+d7RzbBiKMcddfpgKhomDHE4kjsXMd&#10;Gye8A6kKaCaPbKwW9vLgMVVpKVQPzHcsv1Cw80/QTGJ7FkQxCzzPMPmRqgkPkllWJDqQibKErKz0&#10;RuweYjIcwo7UsBOl95GBV+aZviEQqpBzHQPOw8DjOcwZoSOGe0L5OegKgaCRw1MVwp2DU6FzLC6M&#10;bdAJZ+J8Ufc1Q9diFAGcsh6HfKVrp8gGLeXZjS9OW+HtwZTJI9Wccvk9HKuPsoqYbYPeERzzXiOn&#10;uLu544YlpgKPtHYEvaS1IzeEtSM3hLUjNwZn7RC0diqvkagGT9cUIlMbNL2dRISUxuylsAiTkpFF&#10;qmNN0GVSWKR6TV2zyDCYAdXOIsMGv+qitKhKj0Ya1WiEjpdCI9X36ppGls+mrXYaEduUlcOliFGV&#10;qo00qtEIzTeFRqoF1zWNHGd6MDGCKQ3qXFbDXAyNMGMcaVSjEfqACo1UN7BrGhEbSmAhR55h8wS2&#10;SrCJ5cKke1E8wrRx5FGNR+hJKjzCcqSHKk3lkWM01+4qHom05LNXalCSyAp25JHKI9ZUIPxRhUdY&#10;kPTAI5c32PDsyPK4jaPIkQEsE3pkufcsJNLHNIccX/FDUTLyqKW9iHmois8OtKoMo8cucDHzkBEC&#10;XPamrow9Aad03R3w2Y26WQtQHo+dAfkDD2avGcyVz35us/a0Nq9B++ww8dbCDrPuI9aVyyUS1zZG&#10;nx1aA7DXtZuGTANNUr5EIlKoE5dIPF+0uVVTaHdRJ8xp3k95RHPlsKMOnUkBHeaWJ0SdZzf7Ab46&#10;6GS3Nmv85I3eZesyyJEUOd6NrsEcwyeo7rrBYXVfZiDgAMO5qniyvKlcLTZFZRPM7msFh0ZGX2ax&#10;l9EKbrRYWULypfx07UGIFhjZSV926nqeDTjzdXjWbc2G/fNXjWjwjVVjrWpscbGAVVXa2DWDfAPS&#10;SxaiDRKRKbSAXxyLcGSGwqLqBhUhxvxelX1dRg9K6rL0n3rQZUf4Oa26LHoDBqjLZosXA15tf1E1&#10;HF1Gp3MoEcVm1u5rChNdmMrNA1b1x6Bh6TLG1lBY9DBdNtHPEboMrOAM6EGXfYeP6Remy2iyKFGl&#10;Oi1dZzuD0eXK9h1KRPWky+j1KAzClc0eVlkGpcuVAT0UFj1Ql9E2krosfaPuddk3P5EvD9bHMNEX&#10;UqIK1+d6iKrh6DLOVkOJqJ50ucUJA1aN+bJ4qIO4BR+73asliqGw6IG6jG6W1GXp1/Sgy9DUx9j2&#10;heXL6AspuowV+6jLsyqicOVoKBHVjy6z5540u5LEHZfs/D0waFj5MuY8Q2FRXZf7cMYsdMb4ki0Q&#10;rJrkH92fZBlTmDJki1LD8ADvha1hEVec4vASVjI+cGb/cWMHOpQsdLSqGQUQrSDs2oFxXU/eCuTt&#10;lVKOAU8/EaA7F3JfYrWaOxRF6GleQSdPqACWRTClHKECrOmRq4AN7KilcbYLRqjgBNsxqsA5nl1k&#10;oYsm0FMNtCPQK5+AA01TDQ2v0OMEGdE7C3rofgn0MPU9JvZcC/V471EcEONsBh4fxSEfYHoW8Fqs&#10;NgvTzh4ScmIZvmwtbr1tCaThkm5bqpphxglYbRyyWgw38VSPngo74tpwJ4nM3Zu3vxkma427KB6h&#10;bTLyqMYjtOyUggDbrPrQI9f2y+zPEc+2qEw84JFsZbyU23GrNqKRRzUeoVUpkhIMt2OSErjpsZyi&#10;bJ+nNwolpK6c/TG0X3EbPnuUnnLPmYXtPMeAZ5ussVtUc5Bp1Ko5Wd6bI3jikfjnyCjZA3qaFi8A&#10;2p+lo2aUe21LNnNyRP0+Fe1Th4tA2s+dp1Uf31AknLu88EcDuP8h/8AB+6sE6ja8Vv8Mw9X/AAAA&#10;//8DAFBLAwQUAAYACAAAACEAe4s0o+IAAAAMAQAADwAAAGRycy9kb3ducmV2LnhtbEyPwW7CMBBE&#10;75X6D9ZW6q3YhoBKGgch1PaEKhUqVdyWeEkiYjuKTRL+vuZUbjOa0ezbbDWahvXU+dpZBXIigJEt&#10;nK5tqeBn//HyCswHtBobZ0nBlTys8seHDFPtBvtN/S6ULI5Yn6KCKoQ25dwXFRn0E9eSjdnJdQZD&#10;tF3JdYdDHDcNnwqx4AZrGy9U2NKmouK8uxgFnwMO65l877fn0+Z62M+/freSlHp+GtdvwAKN4b8M&#10;N/yIDnlkOrqL1Z410ctpRA8KEjEDdivIuUiAHaNaJMkSeJ7x+yfyPwAAAP//AwBQSwECLQAUAAYA&#10;CAAAACEAtoM4kv4AAADhAQAAEwAAAAAAAAAAAAAAAAAAAAAAW0NvbnRlbnRfVHlwZXNdLnhtbFBL&#10;AQItABQABgAIAAAAIQA4/SH/1gAAAJQBAAALAAAAAAAAAAAAAAAAAC8BAABfcmVscy8ucmVsc1BL&#10;AQItABQABgAIAAAAIQAZh+4FzAgAAM5hAAAOAAAAAAAAAAAAAAAAAC4CAABkcnMvZTJvRG9jLnht&#10;bFBLAQItABQABgAIAAAAIQB7izSj4gAAAAwBAAAPAAAAAAAAAAAAAAAAACYLAABkcnMvZG93bnJl&#10;di54bWxQSwUGAAAAAAQABADzAAAANQwAAAAA&#10;" o:allowincell="f">
              <v:rect id="Rectangle 2" o:spid="_x0000_s104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ZoHxQAAANwAAAAPAAAAZHJzL2Rvd25yZXYueG1sRI/NasMw&#10;EITvgb6D2EJvsdwWQuNECXYh0FNIHT/AYm1tE2vlWvJP8vRRoNDjMDPfMNv9bFoxUu8aywpeoxgE&#10;cWl1w5WC4nxYfoBwHllja5kUXMnBfve02GKi7cTfNOa+EgHCLkEFtfddIqUrazLoItsRB+/H9gZ9&#10;kH0ldY9TgJtWvsXxShpsOCzU2NFnTeUlH4yCi5/HY1rlt8O6yNblKUun4TdV6uV5TjcgPM3+P/zX&#10;/tIKVvE7PM6EIyB3dwAAAP//AwBQSwECLQAUAAYACAAAACEA2+H2y+4AAACFAQAAEwAAAAAAAAAA&#10;AAAAAAAAAAAAW0NvbnRlbnRfVHlwZXNdLnhtbFBLAQItABQABgAIAAAAIQBa9CxbvwAAABUBAAAL&#10;AAAAAAAAAAAAAAAAAB8BAABfcmVscy8ucmVsc1BLAQItABQABgAIAAAAIQD5MZoHxQAAANwAAAAP&#10;AAAAAAAAAAAAAAAAAAcCAABkcnMvZG93bnJldi54bWxQSwUGAAAAAAMAAwC3AAAA+QIAAAAA&#10;" filled="f" strokeweight="2pt"/>
              <v:line id="Line 3" o:spid="_x0000_s1048" style="position:absolute;visibility:visible;mso-wrap-style:square" from="993,17183" to="995,18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u+y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bR&#10;BL5nwhGQqw8AAAD//wMAUEsBAi0AFAAGAAgAAAAhANvh9svuAAAAhQEAABMAAAAAAAAAAAAAAAAA&#10;AAAAAFtDb250ZW50X1R5cGVzXS54bWxQSwECLQAUAAYACAAAACEAWvQsW78AAAAVAQAACwAAAAAA&#10;AAAAAAAAAAAfAQAAX3JlbHMvLnJlbHNQSwECLQAUAAYACAAAACEA2+LvssAAAADcAAAADwAAAAAA&#10;AAAAAAAAAAAHAgAAZHJzL2Rvd25yZXYueG1sUEsFBgAAAAADAAMAtwAAAPQCAAAAAA==&#10;" strokeweight="2pt"/>
              <v:line id="Line 4" o:spid="_x0000_s1049" style="position:absolute;visibility:visible;mso-wrap-style:square" from="10,17173" to="19977,1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kopvw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No&#10;Bt8z4QjI9QcAAP//AwBQSwECLQAUAAYACAAAACEA2+H2y+4AAACFAQAAEwAAAAAAAAAAAAAAAAAA&#10;AAAAW0NvbnRlbnRfVHlwZXNdLnhtbFBLAQItABQABgAIAAAAIQBa9CxbvwAAABUBAAALAAAAAAAA&#10;AAAAAAAAAB8BAABfcmVscy8ucmVsc1BLAQItABQABgAIAAAAIQC0rkopvwAAANwAAAAPAAAAAAAA&#10;AAAAAAAAAAcCAABkcnMvZG93bnJldi54bWxQSwUGAAAAAAMAAwC3AAAA8wIAAAAA&#10;" strokeweight="2pt"/>
              <v:line id="Line 5" o:spid="_x0000_s1050" style="position:absolute;visibility:visible;mso-wrap-style:square" from="2186,17192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NRe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Io&#10;hu+ZcATk6gMAAP//AwBQSwECLQAUAAYACAAAACEA2+H2y+4AAACFAQAAEwAAAAAAAAAAAAAAAAAA&#10;AAAAW0NvbnRlbnRfVHlwZXNdLnhtbFBLAQItABQABgAIAAAAIQBa9CxbvwAAABUBAAALAAAAAAAA&#10;AAAAAAAAAB8BAABfcmVscy8ucmVsc1BLAQItABQABgAIAAAAIQBEfNRevwAAANwAAAAPAAAAAAAA&#10;AAAAAAAAAAcCAABkcnMvZG93bnJldi54bWxQSwUGAAAAAAMAAwC3AAAA8wIAAAAA&#10;" strokeweight="2pt"/>
              <v:line id="Line 6" o:spid="_x0000_s1051" style="position:absolute;visibility:visible;mso-wrap-style:square" from="4919,17192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HHF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N&#10;ZvA9E46AXH0AAAD//wMAUEsBAi0AFAAGAAgAAAAhANvh9svuAAAAhQEAABMAAAAAAAAAAAAAAAAA&#10;AAAAAFtDb250ZW50X1R5cGVzXS54bWxQSwECLQAUAAYACAAAACEAWvQsW78AAAAVAQAACwAAAAAA&#10;AAAAAAAAAAAfAQAAX3JlbHMvLnJlbHNQSwECLQAUAAYACAAAACEAKzBxxcAAAADcAAAADwAAAAAA&#10;AAAAAAAAAAAHAgAAZHJzL2Rvd25yZXYueG1sUEsFBgAAAAADAAMAtwAAAPQCAAAAAA==&#10;" strokeweight="2pt"/>
              <v:line id="Line 7" o:spid="_x0000_s1052" style="position:absolute;visibility:visible;mso-wrap-style:square" from="6557,17192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+W3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yjsDac&#10;CUdAJl8AAAD//wMAUEsBAi0AFAAGAAgAAAAhANvh9svuAAAAhQEAABMAAAAAAAAAAAAAAAAAAAAA&#10;AFtDb250ZW50X1R5cGVzXS54bWxQSwECLQAUAAYACAAAACEAWvQsW78AAAAVAQAACwAAAAAAAAAA&#10;AAAAAAAfAQAAX3JlbHMvLnJlbHNQSwECLQAUAAYACAAAACEAWq/lt70AAADcAAAADwAAAAAAAAAA&#10;AAAAAAAHAgAAZHJzL2Rvd25yZXYueG1sUEsFBgAAAAADAAMAtwAAAPECAAAAAA==&#10;" strokeweight="2pt"/>
              <v:line id="Line 8" o:spid="_x0000_s1053" style="position:absolute;visibility:visible;mso-wrap-style:square" from="7650,17183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0As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R&#10;HL5nwhGQqw8AAAD//wMAUEsBAi0AFAAGAAgAAAAhANvh9svuAAAAhQEAABMAAAAAAAAAAAAAAAAA&#10;AAAAAFtDb250ZW50X1R5cGVzXS54bWxQSwECLQAUAAYACAAAACEAWvQsW78AAAAVAQAACwAAAAAA&#10;AAAAAAAAAAAfAQAAX3JlbHMvLnJlbHNQSwECLQAUAAYACAAAACEANeNALMAAAADcAAAADwAAAAAA&#10;AAAAAAAAAAAHAgAAZHJzL2Rvd25yZXYueG1sUEsFBgAAAAADAAMAtwAAAPQCAAAAAA==&#10;" strokeweight="2pt"/>
              <v:line id="Line 9" o:spid="_x0000_s1054" style="position:absolute;visibility:visible;mso-wrap-style:square" from="15848,18239" to="15852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H9s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nYX44&#10;E46ATL4AAAD//wMAUEsBAi0AFAAGAAgAAAAhANvh9svuAAAAhQEAABMAAAAAAAAAAAAAAAAAAAAA&#10;AFtDb250ZW50X1R5cGVzXS54bWxQSwECLQAUAAYACAAAACEAWvQsW78AAAAVAQAACwAAAAAAAAAA&#10;AAAAAAAfAQAAX3JlbHMvLnJlbHNQSwECLQAUAAYACAAAACEAIQB/bL0AAADcAAAADwAAAAAAAAAA&#10;AAAAAAAHAgAAZHJzL2Rvd25yZXYueG1sUEsFBgAAAAADAAMAtwAAAPECAAAAAA==&#10;" strokeweight="2pt"/>
              <v:line id="Line 10" o:spid="_x0000_s105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1hExQAAANwAAAAPAAAAZHJzL2Rvd25yZXYueG1sRI/BbsIw&#10;EETvlfoP1lbqrTjhgNoQB6EWpKIeqtJ+wBIvcSBeR7aBwNfXSEgcRzPzRlPOBtuJI/nQOlaQjzIQ&#10;xLXTLTcK/n6XL68gQkTW2DkmBWcKMKseH0ostDvxDx3XsREJwqFABSbGvpAy1IYshpHriZO3dd5i&#10;TNI3Uns8Jbjt5DjLJtJiy2nBYE/vhur9+mAVrPzma59fGiM3vPKL7vvjLdidUs9Pw3wKItIQ7+Fb&#10;+1MrmOQ5XM+kIyCrfwAAAP//AwBQSwECLQAUAAYACAAAACEA2+H2y+4AAACFAQAAEwAAAAAAAAAA&#10;AAAAAAAAAAAAW0NvbnRlbnRfVHlwZXNdLnhtbFBLAQItABQABgAIAAAAIQBa9CxbvwAAABUBAAAL&#10;AAAAAAAAAAAAAAAAAB8BAABfcmVscy8ucmVsc1BLAQItABQABgAIAAAAIQDK/1hExQAAANwAAAAP&#10;AAAAAAAAAAAAAAAAAAcCAABkcnMvZG93bnJldi54bWxQSwUGAAAAAAMAAwC3AAAA+QIAAAAA&#10;" strokeweight="1pt"/>
              <v:line id="Line 11" o:spid="_x0000_s105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cYzxQAAANwAAAAPAAAAZHJzL2Rvd25yZXYueG1sRI/BbsIw&#10;EETvlfgHa5G4FSccUJtiIgRUAvVQlfYDlngbp4nXke1C4OtrJKQeRzPzRrMoB9uJE/nQOFaQTzMQ&#10;xJXTDdcKvj5fH59AhIissXNMCi4UoFyOHhZYaHfmDzodYi0ShEOBCkyMfSFlqAxZDFPXEyfv23mL&#10;MUlfS+3xnOC2k7Msm0uLDacFgz2tDVXt4dcq2PvjW5tfayOPvPfb7n3zHOyPUpPxsHoBEWmI/+F7&#10;e6cVzPMZ3M6kIyCXfwAAAP//AwBQSwECLQAUAAYACAAAACEA2+H2y+4AAACFAQAAEwAAAAAAAAAA&#10;AAAAAAAAAAAAW0NvbnRlbnRfVHlwZXNdLnhtbFBLAQItABQABgAIAAAAIQBa9CxbvwAAABUBAAAL&#10;AAAAAAAAAAAAAAAAAB8BAABfcmVscy8ucmVsc1BLAQItABQABgAIAAAAIQA6LcYzxQAAANwAAAAP&#10;AAAAAAAAAAAAAAAAAAcCAABkcnMvZG93bnJldi54bWxQSwUGAAAAAAMAAwC3AAAA+QIAAAAA&#10;" strokeweight="1pt"/>
              <v:rect id="Rectangle 12" o:spid="_x0000_s1057" style="position:absolute;left:54;top:17912;width:88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ewkwgAAANwAAAAPAAAAZHJzL2Rvd25yZXYueG1sRI9Pi8Iw&#10;FMTvwn6H8Ba8aeofits1SlkQvFoV9vho3rbV5qWbRK3f3giCx2FmfsMs171pxZWcbywrmIwTEMSl&#10;1Q1XCg77zWgBwgdkja1lUnAnD+vVx2CJmbY33tG1CJWIEPYZKqhD6DIpfVmTQT+2HXH0/qwzGKJ0&#10;ldQObxFuWjlNklQabDgu1NjRT03lubgYBXl+6o//xRduvFwkLtVzXeW/Sg0/+/wbRKA+vMOv9lYr&#10;SCczeJ6JR0CuHgAAAP//AwBQSwECLQAUAAYACAAAACEA2+H2y+4AAACFAQAAEwAAAAAAAAAAAAAA&#10;AAAAAAAAW0NvbnRlbnRfVHlwZXNdLnhtbFBLAQItABQABgAIAAAAIQBa9CxbvwAAABUBAAALAAAA&#10;AAAAAAAAAAAAAB8BAABfcmVscy8ucmVsc1BLAQItABQABgAIAAAAIQCR5ewkwgAAANwAAAAPAAAA&#10;AAAAAAAAAAAAAAcCAABkcnMvZG93bnJldi54bWxQSwUGAAAAAAMAAwC3AAAA9gIAAAAA&#10;" filled="f" stroked="f" strokeweight=".25pt">
                <v:textbox inset="1pt,1pt,1pt,1pt">
                  <w:txbxContent>
                    <w:p w14:paraId="21E68A19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Rectangle 13" o:spid="_x0000_s1058" style="position:absolute;left:1051;top:17912;width:11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HRQwwAAANwAAAAPAAAAZHJzL2Rvd25yZXYueG1sRI/BasMw&#10;EETvhfyD2EJujZxiTOJECaZgyDVuCzku1sZ2aq0cSbHdv68KhR6HmXnD7I+z6cVIzneWFaxXCQji&#10;2uqOGwUf7+XLBoQPyBp7y6TgmzwcD4unPebaTnymsQqNiBD2OSpoQxhyKX3dkkG/sgNx9K7WGQxR&#10;ukZqh1OEm16+JkkmDXYcF1oc6K2l+qt6GAVFcZs/79UWSy83ict0qpviotTyeS52IALN4T/81z5p&#10;Bdk6hd8z8QjIww8AAAD//wMAUEsBAi0AFAAGAAgAAAAhANvh9svuAAAAhQEAABMAAAAAAAAAAAAA&#10;AAAAAAAAAFtDb250ZW50X1R5cGVzXS54bWxQSwECLQAUAAYACAAAACEAWvQsW78AAAAVAQAACwAA&#10;AAAAAAAAAAAAAAAfAQAAX3JlbHMvLnJlbHNQSwECLQAUAAYACAAAACEAHgx0UMMAAADcAAAADwAA&#10;AAAAAAAAAAAAAAAHAgAAZHJzL2Rvd25yZXYueG1sUEsFBgAAAAADAAMAtwAAAPcCAAAAAA==&#10;" filled="f" stroked="f" strokeweight=".25pt">
                <v:textbox inset="1pt,1pt,1pt,1pt">
                  <w:txbxContent>
                    <w:p w14:paraId="2BF140D5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4" o:spid="_x0000_s1059" style="position:absolute;left:2267;top:17912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NHLwQAAANwAAAAPAAAAZHJzL2Rvd25yZXYueG1sRI9Bi8Iw&#10;FITvwv6H8Ba8aapocbtGKQuCV6vCHh/N27bavHSTqPXfG0HwOMzMN8xy3ZtWXMn5xrKCyTgBQVxa&#10;3XCl4LDfjBYgfEDW2FomBXfysF59DJaYaXvjHV2LUIkIYZ+hgjqELpPSlzUZ9GPbEUfvzzqDIUpX&#10;Se3wFuGmldMkSaXBhuNCjR391FSei4tRkOen/vhffOHGy0XiUj3TVf6r1PCzz79BBOrDO/xqb7WC&#10;dDKH55l4BOTqAQAA//8DAFBLAQItABQABgAIAAAAIQDb4fbL7gAAAIUBAAATAAAAAAAAAAAAAAAA&#10;AAAAAABbQ29udGVudF9UeXBlc10ueG1sUEsBAi0AFAAGAAgAAAAhAFr0LFu/AAAAFQEAAAsAAAAA&#10;AAAAAAAAAAAAHwEAAF9yZWxzLy5yZWxzUEsBAi0AFAAGAAgAAAAhAHFA0cvBAAAA3AAAAA8AAAAA&#10;AAAAAAAAAAAABwIAAGRycy9kb3ducmV2LnhtbFBLBQYAAAAAAwADALcAAAD1AgAAAAA=&#10;" filled="f" stroked="f" strokeweight=".25pt">
                <v:textbox inset="1pt,1pt,1pt,1pt">
                  <w:txbxContent>
                    <w:p w14:paraId="7CC920EF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Rectangle 15" o:spid="_x0000_s1060" style="position:absolute;left:4983;top:17912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k+8wgAAANwAAAAPAAAAZHJzL2Rvd25yZXYueG1sRI/BasMw&#10;EETvgf6D2EJuiZwQjOtGCSZg6LVuAj0u1tZ2a60cSbGdv48KhR6HmXnD7I+z6cVIzneWFWzWCQji&#10;2uqOGwXnj3KVgfABWWNvmRTcycPx8LTYY67txO80VqEREcI+RwVtCEMupa9bMujXdiCO3pd1BkOU&#10;rpHa4RThppfbJEmlwY7jQosDnVqqf6qbUVAU3/PlWr1g6WWWuFTvdFN8KrV8notXEIHm8B/+a79p&#10;Bekmhd8z8QjIwwMAAP//AwBQSwECLQAUAAYACAAAACEA2+H2y+4AAACFAQAAEwAAAAAAAAAAAAAA&#10;AAAAAAAAW0NvbnRlbnRfVHlwZXNdLnhtbFBLAQItABQABgAIAAAAIQBa9CxbvwAAABUBAAALAAAA&#10;AAAAAAAAAAAAAB8BAABfcmVscy8ucmVsc1BLAQItABQABgAIAAAAIQCBkk+8wgAAANwAAAAPAAAA&#10;AAAAAAAAAAAAAAcCAABkcnMvZG93bnJldi54bWxQSwUGAAAAAAMAAwC3AAAA9gIAAAAA&#10;" filled="f" stroked="f" strokeweight=".25pt">
                <v:textbox inset="1pt,1pt,1pt,1pt">
                  <w:txbxContent>
                    <w:p w14:paraId="1100CF3A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Подпись</w:t>
                      </w:r>
                    </w:p>
                  </w:txbxContent>
                </v:textbox>
              </v:rect>
              <v:rect id="Rectangle 16" o:spid="_x0000_s1061" style="position:absolute;left:6604;top:17912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uonwQAAANwAAAAPAAAAZHJzL2Rvd25yZXYueG1sRI9Bi8Iw&#10;FITvwv6H8Ba8aapIdbtGKQuCV6vCHh/N27bavHSTqPXfG0HwOMzMN8xy3ZtWXMn5xrKCyTgBQVxa&#10;3XCl4LDfjBYgfEDW2FomBXfysF59DJaYaXvjHV2LUIkIYZ+hgjqELpPSlzUZ9GPbEUfvzzqDIUpX&#10;Se3wFuGmldMkSaXBhuNCjR391FSei4tRkOen/vhffOHGy0XiUj3TVf6r1PCzz79BBOrDO/xqb7WC&#10;dDKH55l4BOTqAQAA//8DAFBLAQItABQABgAIAAAAIQDb4fbL7gAAAIUBAAATAAAAAAAAAAAAAAAA&#10;AAAAAABbQ29udGVudF9UeXBlc10ueG1sUEsBAi0AFAAGAAgAAAAhAFr0LFu/AAAAFQEAAAsAAAAA&#10;AAAAAAAAAAAAHwEAAF9yZWxzLy5yZWxzUEsBAi0AFAAGAAgAAAAhAO7e6ifBAAAA3AAAAA8AAAAA&#10;AAAAAAAAAAAABwIAAGRycy9kb3ducmV2LnhtbFBLBQYAAAAAAwADALcAAAD1AgAAAAA=&#10;" filled="f" stroked="f" strokeweight=".25pt">
                <v:textbox inset="1pt,1pt,1pt,1pt">
                  <w:txbxContent>
                    <w:p w14:paraId="04093275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7" o:spid="_x0000_s1062" style="position:absolute;left:15929;top:18258;width:1475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X5VvwAAANwAAAAPAAAAZHJzL2Rvd25yZXYueG1sRE9Ni8Iw&#10;EL0L/ocwC3vTVJGiXdNSBMGrVcHj0Ixtd5tJTaJ2//3msODx8b63xWh68STnO8sKFvMEBHFtdceN&#10;gvNpP1uD8AFZY2+ZFPyShyKfTraYafviIz2r0IgYwj5DBW0IQyalr1sy6Od2II7czTqDIULXSO3w&#10;FcNNL5dJkkqDHceGFgfatVT/VA+joCy/x8u92uDey3XiUr3STXlV6vNjLL9ABBrDW/zvPmgF6SKu&#10;jWfiEZD5HwAAAP//AwBQSwECLQAUAAYACAAAACEA2+H2y+4AAACFAQAAEwAAAAAAAAAAAAAAAAAA&#10;AAAAW0NvbnRlbnRfVHlwZXNdLnhtbFBLAQItABQABgAIAAAAIQBa9CxbvwAAABUBAAALAAAAAAAA&#10;AAAAAAAAAB8BAABfcmVscy8ucmVsc1BLAQItABQABgAIAAAAIQCfQX5VvwAAANwAAAAPAAAAAAAA&#10;AAAAAAAAAAcCAABkcnMvZG93bnJldi54bWxQSwUGAAAAAAMAAwC3AAAA8wIAAAAA&#10;" filled="f" stroked="f" strokeweight=".25pt">
                <v:textbox inset="1pt,1pt,1pt,1pt">
                  <w:txbxContent>
                    <w:p w14:paraId="3212A263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8" o:spid="_x0000_s1063" style="position:absolute;left:15929;top:18623;width:1475;height: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dvOwQAAANwAAAAPAAAAZHJzL2Rvd25yZXYueG1sRI9Bi8Iw&#10;FITvwv6H8Bb2pqmyFNs1ShEEr1YFj4/mbVttXmoStf57IyzscZiZb5jFajCduJPzrWUF00kCgriy&#10;uuVawWG/Gc9B+ICssbNMCp7kYbX8GC0w1/bBO7qXoRYRwj5HBU0IfS6lrxoy6Ce2J47er3UGQ5Su&#10;ltrhI8JNJ2dJkkqDLceFBntaN1RdyptRUBTn4XgtM9x4OU9cqr91XZyU+vocih8QgYbwH/5rb7WC&#10;dJrB+0w8AnL5AgAA//8DAFBLAQItABQABgAIAAAAIQDb4fbL7gAAAIUBAAATAAAAAAAAAAAAAAAA&#10;AAAAAABbQ29udGVudF9UeXBlc10ueG1sUEsBAi0AFAAGAAgAAAAhAFr0LFu/AAAAFQEAAAsAAAAA&#10;AAAAAAAAAAAAHwEAAF9yZWxzLy5yZWxzUEsBAi0AFAAGAAgAAAAhAPAN287BAAAA3AAAAA8AAAAA&#10;AAAAAAAAAAAABwIAAGRycy9kb3ducmV2LnhtbFBLBQYAAAAAAwADALcAAAD1AgAAAAA=&#10;" filled="f" stroked="f" strokeweight=".25pt">
                <v:textbox inset="1pt,1pt,1pt,1pt">
                  <w:txbxContent>
                    <w:p w14:paraId="7E8C8B3B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>
                        <w:rPr>
                          <w:sz w:val="18"/>
                        </w:rPr>
                        <w:instrText xml:space="preserve"> PAGE  \* LOWER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r>
                        <w:rPr>
                          <w:noProof/>
                          <w:sz w:val="18"/>
                        </w:rPr>
                        <w:t>1</w:t>
                      </w:r>
                      <w:r>
                        <w:rPr>
                          <w:sz w:val="18"/>
                        </w:rPr>
                        <w:fldChar w:fldCharType="end"/>
                      </w:r>
                    </w:p>
                  </w:txbxContent>
                </v:textbox>
              </v:rect>
              <v:rect id="Rectangle 19" o:spid="_x0000_s1064" style="position:absolute;left:7760;top:17481;width:12159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7juvQAAANwAAAAPAAAAZHJzL2Rvd25yZXYueG1sRE9Ni8Iw&#10;EL0v+B/CCHtbU0WKVqMUQfBqVfA4NGNbbSY1idr99+YgeHy87+W6N614kvONZQXjUQKCuLS64UrB&#10;8bD9m4HwAVlja5kU/JOH9Wrws8RM2xfv6VmESsQQ9hkqqEPoMil9WZNBP7IdceQu1hkMEbpKaoev&#10;GG5aOUmSVBpsODbU2NGmpvJWPIyCPL/2p3sxx62Xs8Sleqqr/KzU77DPFyAC9eEr/rh3WkE6ifPj&#10;mXgE5OoNAAD//wMAUEsBAi0AFAAGAAgAAAAhANvh9svuAAAAhQEAABMAAAAAAAAAAAAAAAAAAAAA&#10;AFtDb250ZW50X1R5cGVzXS54bWxQSwECLQAUAAYACAAAACEAWvQsW78AAAAVAQAACwAAAAAAAAAA&#10;AAAAAAAfAQAAX3JlbHMvLnJlbHNQSwECLQAUAAYACAAAACEAr1u47r0AAADcAAAADwAAAAAAAAAA&#10;AAAAAAAHAgAAZHJzL2Rvd25yZXYueG1sUEsFBgAAAAADAAMAtwAAAPECAAAAAA==&#10;" filled="f" stroked="f" strokeweight=".25pt">
                <v:textbox inset="1pt,1pt,1pt,1pt">
                  <w:txbxContent>
                    <w:p w14:paraId="042A3AA3" w14:textId="77777777" w:rsidR="00F33CCF" w:rsidRDefault="00F33CCF">
                      <w:pPr>
                        <w:pStyle w:val="af0"/>
                        <w:jc w:val="center"/>
                        <w:rPr>
                          <w:rFonts w:ascii="Journal" w:hAnsi="Journal"/>
                          <w:lang w:val="ru-RU"/>
                        </w:rPr>
                      </w:pPr>
                    </w:p>
                  </w:txbxContent>
                </v:textbox>
              </v:rect>
              <v:line id="Line 20" o:spid="_x0000_s1065" style="position:absolute;visibility:visible;mso-wrap-style:square" from="12,18233" to="19979,18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BBK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Pp&#10;BL5nwhGQ6w8AAAD//wMAUEsBAi0AFAAGAAgAAAAhANvh9svuAAAAhQEAABMAAAAAAAAAAAAAAAAA&#10;AAAAAFtDb250ZW50X1R5cGVzXS54bWxQSwECLQAUAAYACAAAACEAWvQsW78AAAAVAQAACwAAAAAA&#10;AAAAAAAAAAAfAQAAX3JlbHMvLnJlbHNQSwECLQAUAAYACAAAACEAgCAQSsAAAADcAAAADwAAAAAA&#10;AAAAAAAAAAAHAgAAZHJzL2Rvd25yZXYueG1sUEsFBgAAAAADAAMAtwAAAPQCAAAAAA==&#10;" strokeweight="2pt"/>
              <v:line id="Line 21" o:spid="_x0000_s1066" style="position:absolute;visibility:visible;mso-wrap-style:square" from="25,17881" to="7646,17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o49vwAAANwAAAAPAAAAZHJzL2Rvd25yZXYueG1sRI/BCsIw&#10;EETvgv8QVvCmqQVFqlFEqHgTqxdva7O2xWZTmqj1740geBxm5g2zXHemFk9qXWVZwWQcgSDOra64&#10;UHA+paM5COeRNdaWScGbHKxX/d4SE21ffKRn5gsRIOwSVFB63yRSurwkg25sG+Lg3Wxr0AfZFlK3&#10;+ApwU8s4imbSYMVhocSGtiXl9+xhFNwv52m6O2z1qc42+lqk/nK9aaWGg26zAOGp8//wr73XCmZx&#10;DN8z4QjI1QcAAP//AwBQSwECLQAUAAYACAAAACEA2+H2y+4AAACFAQAAEwAAAAAAAAAAAAAAAAAA&#10;AAAAW0NvbnRlbnRfVHlwZXNdLnhtbFBLAQItABQABgAIAAAAIQBa9CxbvwAAABUBAAALAAAAAAAA&#10;AAAAAAAAAB8BAABfcmVscy8ucmVsc1BLAQItABQABgAIAAAAIQBw8o49vwAAANwAAAAPAAAAAAAA&#10;AAAAAAAAAAcCAABkcnMvZG93bnJldi54bWxQSwUGAAAAAAMAAwC3AAAA8wIAAAAA&#10;" strokeweight="2pt"/>
              <v:line id="Line 22" o:spid="_x0000_s1067" style="position:absolute;visibility:visible;mso-wrap-style:square" from="10,17526" to="7631,1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akVxQAAANwAAAAPAAAAZHJzL2Rvd25yZXYueG1sRI/RagIx&#10;FETfC/2HcAu+1awK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CbDakVxQAAANwAAAAP&#10;AAAAAAAAAAAAAAAAAAcCAABkcnMvZG93bnJldi54bWxQSwUGAAAAAAMAAwC3AAAA+QIAAAAA&#10;" strokeweight="1pt"/>
              <v:line id="Line 23" o:spid="_x0000_s1068" style="position:absolute;visibility:visible;mso-wrap-style:square" from="10,18938" to="7631,18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DFhxQAAANwAAAAPAAAAZHJzL2Rvd25yZXYueG1sRI/RagIx&#10;FETfC/2HcAu+1awi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AU5DFhxQAAANwAAAAP&#10;AAAAAAAAAAAAAAAAAAcCAABkcnMvZG93bnJldi54bWxQSwUGAAAAAAMAAwC3AAAA+QIAAAAA&#10;" strokeweight="1pt"/>
              <v:line id="Line 24" o:spid="_x0000_s1069" style="position:absolute;visibility:visible;mso-wrap-style:square" from="10,18583" to="7631,18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JT6xQAAANwAAAAPAAAAZHJzL2Rvd25yZXYueG1sRI/RagIx&#10;FETfC/2HcAu+1ayC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B7qJT6xQAAANwAAAAP&#10;AAAAAAAAAAAAAAAAAAcCAABkcnMvZG93bnJldi54bWxQSwUGAAAAAAMAAwC3AAAA+QIAAAAA&#10;" strokeweight="1pt"/>
              <v:group id="Group 25" o:spid="_x0000_s1070" style="position:absolute;left:39;top:18267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ja2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ZJzA60w4AnLxBwAA//8DAFBLAQItABQABgAIAAAAIQDb4fbL7gAAAIUBAAATAAAAAAAAAAAA&#10;AAAAAAAAAABbQ29udGVudF9UeXBlc10ueG1sUEsBAi0AFAAGAAgAAAAhAFr0LFu/AAAAFQEAAAsA&#10;AAAAAAAAAAAAAAAAHwEAAF9yZWxzLy5yZWxzUEsBAi0AFAAGAAgAAAAhACB+NrbEAAAA3AAAAA8A&#10;AAAAAAAAAAAAAAAABwIAAGRycy9kb3ducmV2LnhtbFBLBQYAAAAAAwADALcAAAD4AgAAAAA=&#10;">
                <v:rect id="Rectangle 26" o:spid="_x0000_s1071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iCawwAAANwAAAAPAAAAZHJzL2Rvd25yZXYueG1sRI/BasMw&#10;EETvhfyD2EButZxQXNeJEkzB0GvdBnpcrI3txFo5kuo4f18VCj0OM/OG2R1mM4iJnO8tK1gnKQji&#10;xuqeWwWfH9VjDsIHZI2DZVJwJw+H/eJhh4W2N36nqQ6tiBD2BSroQhgLKX3TkUGf2JE4eifrDIYo&#10;XSu1w1uEm0Fu0jSTBnuOCx2O9NpRc6m/jYKyPM/Ha/2ClZd56jL9pNvyS6nVci63IALN4T/8137T&#10;CrLNM/yeiUdA7n8AAAD//wMAUEsBAi0AFAAGAAgAAAAhANvh9svuAAAAhQEAABMAAAAAAAAAAAAA&#10;AAAAAAAAAFtDb250ZW50X1R5cGVzXS54bWxQSwECLQAUAAYACAAAACEAWvQsW78AAAAVAQAACwAA&#10;AAAAAAAAAAAAAAAfAQAAX3JlbHMvLnJlbHNQSwECLQAUAAYACAAAACEAILIgmsMAAADcAAAADwAA&#10;AAAAAAAAAAAAAAAHAgAAZHJzL2Rvd25yZXYueG1sUEsFBgAAAAADAAMAtwAAAPcCAAAAAA==&#10;" filled="f" stroked="f" strokeweight=".25pt">
                  <v:textbox inset="1pt,1pt,1pt,1pt">
                    <w:txbxContent>
                      <w:p w14:paraId="33BC3232" w14:textId="77777777" w:rsidR="00F33CCF" w:rsidRDefault="00F33CCF">
                        <w:pPr>
                          <w:pStyle w:val="af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Разраб.</w:t>
                        </w:r>
                      </w:p>
                    </w:txbxContent>
                  </v:textbox>
                </v:rect>
                <v:rect id="Rectangle 27" o:spid="_x0000_s1072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bTovQAAANwAAAAPAAAAZHJzL2Rvd25yZXYueG1sRE9Ni8Iw&#10;EL0v+B/CCHtbU0WKVqMUQfBqVfA4NGNbbSY1idr99+YgeHy87+W6N614kvONZQXjUQKCuLS64UrB&#10;8bD9m4HwAVlja5kU/JOH9Wrws8RM2xfv6VmESsQQ9hkqqEPoMil9WZNBP7IdceQu1hkMEbpKaoev&#10;GG5aOUmSVBpsODbU2NGmpvJWPIyCPL/2p3sxx62Xs8Sleqqr/KzU77DPFyAC9eEr/rh3WkE6iWvj&#10;mXgE5OoNAAD//wMAUEsBAi0AFAAGAAgAAAAhANvh9svuAAAAhQEAABMAAAAAAAAAAAAAAAAAAAAA&#10;AFtDb250ZW50X1R5cGVzXS54bWxQSwECLQAUAAYACAAAACEAWvQsW78AAAAVAQAACwAAAAAAAAAA&#10;AAAAAAAfAQAAX3JlbHMvLnJlbHNQSwECLQAUAAYACAAAACEAUS206L0AAADcAAAADwAAAAAAAAAA&#10;AAAAAAAHAgAAZHJzL2Rvd25yZXYueG1sUEsFBgAAAAADAAMAtwAAAPECAAAAAA==&#10;" filled="f" stroked="f" strokeweight=".25pt">
                  <v:textbox inset="1pt,1pt,1pt,1pt">
                    <w:txbxContent>
                      <w:p w14:paraId="5381B9CB" w14:textId="59851702" w:rsidR="00F33CCF" w:rsidRPr="005276FD" w:rsidRDefault="00F33CCF">
                        <w:pPr>
                          <w:pStyle w:val="af0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</v:group>
              <v:group id="Group 28" o:spid="_x0000_s1073" style="position:absolute;left:39;top:18614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aLE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lvB7JhwBuf4BAAD//wMAUEsBAi0AFAAGAAgAAAAhANvh9svuAAAAhQEAABMAAAAAAAAA&#10;AAAAAAAAAAAAAFtDb250ZW50X1R5cGVzXS54bWxQSwECLQAUAAYACAAAACEAWvQsW78AAAAVAQAA&#10;CwAAAAAAAAAAAAAAAAAfAQAAX3JlbHMvLnJlbHNQSwECLQAUAAYACAAAACEAUeGixMYAAADcAAAA&#10;DwAAAAAAAAAAAAAAAAAHAgAAZHJzL2Rvd25yZXYueG1sUEsFBgAAAAADAAMAtwAAAPoCAAAAAA==&#10;">
                <v:rect id="Rectangle 29" o:spid="_x0000_s1074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i4zvgAAANwAAAAPAAAAZHJzL2Rvd25yZXYueG1sRE9Ni8Iw&#10;EL0L/ocwgjdN1aVo1yhFELxaFTwOzWzb3WZSk6j1328OgsfH+15ve9OKBznfWFYwmyYgiEurG64U&#10;nE/7yRKED8gaW8uk4EUetpvhYI2Ztk8+0qMIlYgh7DNUUIfQZVL6siaDfmo74sj9WGcwROgqqR0+&#10;Y7hp5TxJUmmw4dhQY0e7msq/4m4U5Plvf7kVK9x7uUxcqr90lV+VGo/6/BtEoD58xG/3QStIF3F+&#10;PBOPgNz8AwAA//8DAFBLAQItABQABgAIAAAAIQDb4fbL7gAAAIUBAAATAAAAAAAAAAAAAAAAAAAA&#10;AABbQ29udGVudF9UeXBlc10ueG1sUEsBAi0AFAAGAAgAAAAhAFr0LFu/AAAAFQEAAAsAAAAAAAAA&#10;AAAAAAAAHwEAAF9yZWxzLy5yZWxzUEsBAi0AFAAGAAgAAAAhACqCLjO+AAAA3AAAAA8AAAAAAAAA&#10;AAAAAAAABwIAAGRycy9kb3ducmV2LnhtbFBLBQYAAAAAAwADALcAAADyAgAAAAA=&#10;" filled="f" stroked="f" strokeweight=".25pt">
                  <v:textbox inset="1pt,1pt,1pt,1pt">
                    <w:txbxContent>
                      <w:p w14:paraId="4606C174" w14:textId="77777777" w:rsidR="00F33CCF" w:rsidRDefault="00F33CCF">
                        <w:pPr>
                          <w:pStyle w:val="af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Провер.</w:t>
                        </w:r>
                      </w:p>
                    </w:txbxContent>
                  </v:textbox>
                </v:rect>
                <v:rect id="Rectangle 30" o:spid="_x0000_s1075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ouowgAAANwAAAAPAAAAZHJzL2Rvd25yZXYueG1sRI9Pi8Iw&#10;FMTvwn6H8Ba8aeofits1SlkQvFoV9vho3rbV5qWbRK3f3giCx2FmfsMs171pxZWcbywrmIwTEMSl&#10;1Q1XCg77zWgBwgdkja1lUnAnD+vVx2CJmbY33tG1CJWIEPYZKqhD6DIpfVmTQT+2HXH0/qwzGKJ0&#10;ldQObxFuWjlNklQabDgu1NjRT03lubgYBXl+6o//xRduvFwkLtVzXeW/Sg0/+/wbRKA+vMOv9lYr&#10;SGcTeJ6JR0CuHgAAAP//AwBQSwECLQAUAAYACAAAACEA2+H2y+4AAACFAQAAEwAAAAAAAAAAAAAA&#10;AAAAAAAAW0NvbnRlbnRfVHlwZXNdLnhtbFBLAQItABQABgAIAAAAIQBa9CxbvwAAABUBAAALAAAA&#10;AAAAAAAAAAAAAB8BAABfcmVscy8ucmVsc1BLAQItABQABgAIAAAAIQBFzouowgAAANwAAAAPAAAA&#10;AAAAAAAAAAAAAAcCAABkcnMvZG93bnJldi54bWxQSwUGAAAAAAMAAwC3AAAA9gIAAAAA&#10;" filled="f" stroked="f" strokeweight=".25pt">
                  <v:textbox inset="1pt,1pt,1pt,1pt">
                    <w:txbxContent>
                      <w:p w14:paraId="69895D8B" w14:textId="77777777" w:rsidR="00F33CCF" w:rsidRPr="005276FD" w:rsidRDefault="00F33CCF">
                        <w:pPr>
                          <w:pStyle w:val="af0"/>
                          <w:rPr>
                            <w:sz w:val="12"/>
                            <w:lang w:val="ru-RU"/>
                          </w:rPr>
                        </w:pPr>
                        <w:r w:rsidRPr="005276FD">
                          <w:rPr>
                            <w:color w:val="000000"/>
                            <w:spacing w:val="-6"/>
                            <w:sz w:val="20"/>
                          </w:rPr>
                          <w:t>Давыденко</w:t>
                        </w:r>
                        <w:r>
                          <w:rPr>
                            <w:color w:val="000000"/>
                            <w:spacing w:val="-6"/>
                            <w:sz w:val="20"/>
                            <w:lang w:val="ru-RU"/>
                          </w:rPr>
                          <w:t xml:space="preserve"> П.А.</w:t>
                        </w:r>
                      </w:p>
                    </w:txbxContent>
                  </v:textbox>
                </v:rect>
              </v:group>
              <v:group id="Group 31" o:spid="_x0000_s1076" style="position:absolute;left:39;top:18969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KZo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2WQMzzPhCMjlAwAA//8DAFBLAQItABQABgAIAAAAIQDb4fbL7gAAAIUBAAATAAAAAAAAAAAA&#10;AAAAAAAAAABbQ29udGVudF9UeXBlc10ueG1sUEsBAi0AFAAGAAgAAAAhAFr0LFu/AAAAFQEAAAsA&#10;AAAAAAAAAAAAAAAAHwEAAF9yZWxzLy5yZWxzUEsBAi0AFAAGAAgAAAAhANqcpmjEAAAA3AAAAA8A&#10;AAAAAAAAAAAAAAAABwIAAGRycy9kb3ducmV2LnhtbFBLBQYAAAAAAwADALcAAAD4AgAAAAA=&#10;">
                <v:rect id="Rectangle 32" o:spid="_x0000_s1077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LBEwQAAANwAAAAPAAAAZHJzL2Rvd25yZXYueG1sRI9Bi8Iw&#10;FITvwv6H8Ba8aboqRbtGKYLgdauCx0fztq02L90kav33G0HwOMzMN8xy3ZtW3Mj5xrKCr3ECgri0&#10;uuFKwWG/Hc1B+ICssbVMCh7kYb36GCwx0/bOP3QrQiUihH2GCuoQukxKX9Zk0I9tRxy9X+sMhihd&#10;JbXDe4SbVk6SJJUGG44LNXa0qam8FFejIM/P/fGvWODWy3niUj3TVX5SavjZ598gAvXhHX61d1pB&#10;Op3C80w8AnL1DwAA//8DAFBLAQItABQABgAIAAAAIQDb4fbL7gAAAIUBAAATAAAAAAAAAAAAAAAA&#10;AAAAAABbQ29udGVudF9UeXBlc10ueG1sUEsBAi0AFAAGAAgAAAAhAFr0LFu/AAAAFQEAAAsAAAAA&#10;AAAAAAAAAAAAHwEAAF9yZWxzLy5yZWxzUEsBAi0AFAAGAAgAAAAhANpQsETBAAAA3AAAAA8AAAAA&#10;AAAAAAAAAAAABwIAAGRycy9kb3ducmV2LnhtbFBLBQYAAAAAAwADALcAAAD1AgAAAAA=&#10;" filled="f" stroked="f" strokeweight=".25pt">
                  <v:textbox inset="1pt,1pt,1pt,1pt">
                    <w:txbxContent>
                      <w:p w14:paraId="21229F1B" w14:textId="77777777" w:rsidR="00F33CCF" w:rsidRDefault="00F33CCF">
                        <w:pPr>
                          <w:pStyle w:val="af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Реценз.</w:t>
                        </w:r>
                      </w:p>
                    </w:txbxContent>
                  </v:textbox>
                </v:rect>
                <v:rect id="Rectangle 33" o:spid="_x0000_s1078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SgwwwAAANwAAAAPAAAAZHJzL2Rvd25yZXYueG1sRI/BasMw&#10;EETvhfyD2EBvtZw2GNeJEkwh0GvcBnpcrI3txFo5kmo7f18VCj0OM/OG2e5n04uRnO8sK1glKQji&#10;2uqOGwWfH4enHIQPyBp7y6TgTh72u8XDFgttJz7SWIVGRAj7AhW0IQyFlL5uyaBP7EAcvbN1BkOU&#10;rpHa4RThppfPaZpJgx3HhRYHemupvlbfRkFZXubTrXrFg5d56jK91k35pdTjci43IALN4T/8137X&#10;CrKXNfyeiUdA7n4AAAD//wMAUEsBAi0AFAAGAAgAAAAhANvh9svuAAAAhQEAABMAAAAAAAAAAAAA&#10;AAAAAAAAAFtDb250ZW50X1R5cGVzXS54bWxQSwECLQAUAAYACAAAACEAWvQsW78AAAAVAQAACwAA&#10;AAAAAAAAAAAAAAAfAQAAX3JlbHMvLnJlbHNQSwECLQAUAAYACAAAACEAVbkoMMMAAADcAAAADwAA&#10;AAAAAAAAAAAAAAAHAgAAZHJzL2Rvd25yZXYueG1sUEsFBgAAAAADAAMAtwAAAPcCAAAAAA==&#10;" filled="f" stroked="f" strokeweight=".25pt">
                  <v:textbox inset="1pt,1pt,1pt,1pt">
                    <w:txbxContent>
                      <w:p w14:paraId="213B7AA4" w14:textId="77777777" w:rsidR="00F33CCF" w:rsidRDefault="00F33CCF">
                        <w:pPr>
                          <w:pStyle w:val="af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Ф.И.О.</w:t>
                        </w:r>
                      </w:p>
                    </w:txbxContent>
                  </v:textbox>
                </v:rect>
              </v:group>
              <v:group id="Group 34" o:spid="_x0000_s1079" style="position:absolute;left:39;top:19314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T4c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uE7ieCUdAri8AAAD//wMAUEsBAi0AFAAGAAgAAAAhANvh9svuAAAAhQEAABMAAAAAAAAA&#10;AAAAAAAAAAAAAFtDb250ZW50X1R5cGVzXS54bWxQSwECLQAUAAYACAAAACEAWvQsW78AAAAVAQAA&#10;CwAAAAAAAAAAAAAAAAAfAQAAX3JlbHMvLnJlbHNQSwECLQAUAAYACAAAACEAVXU+HMYAAADcAAAA&#10;DwAAAAAAAAAAAAAAAAAHAgAAZHJzL2Rvd25yZXYueG1sUEsFBgAAAAADAAMAtwAAAPoCAAAAAA==&#10;">
                <v:rect id="Rectangle 35" o:spid="_x0000_s1080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xPcwQAAANwAAAAPAAAAZHJzL2Rvd25yZXYueG1sRI9Bi8Iw&#10;FITvgv8hPMGbpupS3K5RiiB4tavg8dG8bbs2LzWJWv+9WVjwOMzMN8xq05tW3Mn5xrKC2TQBQVxa&#10;3XCl4Pi9myxB+ICssbVMCp7kYbMeDlaYafvgA92LUIkIYZ+hgjqELpPSlzUZ9FPbEUfvxzqDIUpX&#10;Se3wEeGmlfMkSaXBhuNCjR1tayovxc0oyPPf/nQtPnHn5TJxqf7QVX5Wajzq8y8QgfrwDv+391pB&#10;ukjh70w8AnL9AgAA//8DAFBLAQItABQABgAIAAAAIQDb4fbL7gAAAIUBAAATAAAAAAAAAAAAAAAA&#10;AAAAAABbQ29udGVudF9UeXBlc10ueG1sUEsBAi0AFAAGAAgAAAAhAFr0LFu/AAAAFQEAAAsAAAAA&#10;AAAAAAAAAAAAHwEAAF9yZWxzLy5yZWxzUEsBAi0AFAAGAAgAAAAhAMonE9zBAAAA3AAAAA8AAAAA&#10;AAAAAAAAAAAABwIAAGRycy9kb3ducmV2LnhtbFBLBQYAAAAAAwADALcAAAD1AgAAAAA=&#10;" filled="f" stroked="f" strokeweight=".25pt">
                  <v:textbox inset="1pt,1pt,1pt,1pt">
                    <w:txbxContent>
                      <w:p w14:paraId="0AED9176" w14:textId="77777777" w:rsidR="00F33CCF" w:rsidRDefault="00F33CCF">
                        <w:pPr>
                          <w:pStyle w:val="af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Н. Контр.</w:t>
                        </w:r>
                      </w:p>
                    </w:txbxContent>
                  </v:textbox>
                </v:rect>
                <v:rect id="Rectangle 36" o:spid="_x0000_s1081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7ZHwgAAANwAAAAPAAAAZHJzL2Rvd25yZXYueG1sRI9Ba8JA&#10;FITvBf/D8gq91U2rRI2uEgpCr6YKHh/ZZxLNvo27q8Z/7wpCj8PMfMMsVr1pxZWcbywr+BomIIhL&#10;qxuuFGz/1p9TED4ga2wtk4I7eVgtB28LzLS98YauRahEhLDPUEEdQpdJ6cuaDPqh7Yijd7DOYIjS&#10;VVI7vEW4aeV3kqTSYMNxocaOfmoqT8XFKMjzY787FzNcezlNXKrHusr3Sn289/kcRKA+/Idf7V+t&#10;IB1N4HkmHgG5fAAAAP//AwBQSwECLQAUAAYACAAAACEA2+H2y+4AAACFAQAAEwAAAAAAAAAAAAAA&#10;AAAAAAAAW0NvbnRlbnRfVHlwZXNdLnhtbFBLAQItABQABgAIAAAAIQBa9CxbvwAAABUBAAALAAAA&#10;AAAAAAAAAAAAAB8BAABfcmVscy8ucmVsc1BLAQItABQABgAIAAAAIQCla7ZHwgAAANwAAAAPAAAA&#10;AAAAAAAAAAAAAAcCAABkcnMvZG93bnJldi54bWxQSwUGAAAAAAMAAwC3AAAA9gIAAAAA&#10;" filled="f" stroked="f" strokeweight=".25pt">
                  <v:textbox inset="1pt,1pt,1pt,1pt">
                    <w:txbxContent>
                      <w:p w14:paraId="22516876" w14:textId="77777777" w:rsidR="00F33CCF" w:rsidRDefault="00F33CCF">
                        <w:pPr>
                          <w:pStyle w:val="af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Ф.И.О.</w:t>
                        </w:r>
                      </w:p>
                    </w:txbxContent>
                  </v:textbox>
                </v:rect>
              </v:group>
              <v:group id="Group 37" o:spid="_x0000_s1082" style="position:absolute;left:39;top:19660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JGC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kyrA1nwhGQmz8AAAD//wMAUEsBAi0AFAAGAAgAAAAhANvh9svuAAAAhQEAABMAAAAAAAAAAAAA&#10;AAAAAAAAAFtDb250ZW50X1R5cGVzXS54bWxQSwECLQAUAAYACAAAACEAWvQsW78AAAAVAQAACwAA&#10;AAAAAAAAAAAAAAAfAQAAX3JlbHMvLnJlbHNQSwECLQAUAAYACAAAACEAu3SRgsMAAADcAAAADwAA&#10;AAAAAAAAAAAAAAAHAgAAZHJzL2Rvd25yZXYueG1sUEsFBgAAAAADAAMAtwAAAPcCAAAAAA==&#10;">
                <v:rect id="Rectangle 38" o:spid="_x0000_s1083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IeuwwAAANwAAAAPAAAAZHJzL2Rvd25yZXYueG1sRI/BasMw&#10;EETvgf6D2EJusdy0GMeJEkzB0GvdBHpcrK3t1Fq5kuI4f18VCjkOM/OG2R1mM4iJnO8tK3hKUhDE&#10;jdU9twqOH9UqB+EDssbBMim4kYfD/mGxw0LbK7/TVIdWRAj7AhV0IYyFlL7pyKBP7EgcvS/rDIYo&#10;XSu1w2uEm0Gu0zSTBnuOCx2O9NpR811fjIKyPM+nn3qDlZd56jL9otvyU6nl41xuQQSawz38337T&#10;CrLnDfydiUdA7n8BAAD//wMAUEsBAi0AFAAGAAgAAAAhANvh9svuAAAAhQEAABMAAAAAAAAAAAAA&#10;AAAAAAAAAFtDb250ZW50X1R5cGVzXS54bWxQSwECLQAUAAYACAAAACEAWvQsW78AAAAVAQAACwAA&#10;AAAAAAAAAAAAAAAfAQAAX3JlbHMvLnJlbHNQSwECLQAUAAYACAAAACEAu7iHrsMAAADcAAAADwAA&#10;AAAAAAAAAAAAAAAHAgAAZHJzL2Rvd25yZXYueG1sUEsFBgAAAAADAAMAtwAAAPcCAAAAAA==&#10;" filled="f" stroked="f" strokeweight=".25pt">
                  <v:textbox inset="1pt,1pt,1pt,1pt">
                    <w:txbxContent>
                      <w:p w14:paraId="1C289AB8" w14:textId="77777777" w:rsidR="00F33CCF" w:rsidRDefault="00F33CCF">
                        <w:pPr>
                          <w:pStyle w:val="af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Утверд.</w:t>
                        </w:r>
                      </w:p>
                    </w:txbxContent>
                  </v:textbox>
                </v:rect>
                <v:rect id="Rectangle 39" o:spid="_x0000_s1084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F1OvQAAANwAAAAPAAAAZHJzL2Rvd25yZXYueG1sRE9Ni8Iw&#10;EL0L/ocwgjdNV6Ro1yhFELxaFTwOzdh2t5nUJGr99+YgeHy879WmN614kPONZQU/0wQEcWl1w5WC&#10;03E3WYDwAVlja5kUvMjDZj0crDDT9skHehShEjGEfYYK6hC6TEpf1mTQT21HHLmrdQZDhK6S2uEz&#10;hptWzpIklQYbjg01drStqfwv7kZBnv/151uxxJ2Xi8Sleq6r/KLUeNTnvyAC9eEr/rj3WkE6j/Pj&#10;mXgE5PoNAAD//wMAUEsBAi0AFAAGAAgAAAAhANvh9svuAAAAhQEAABMAAAAAAAAAAAAAAAAAAAAA&#10;AFtDb250ZW50X1R5cGVzXS54bWxQSwECLQAUAAYACAAAACEAWvQsW78AAAAVAQAACwAAAAAAAAAA&#10;AAAAAAAfAQAAX3JlbHMvLnJlbHNQSwECLQAUAAYACAAAACEAcoRdTr0AAADcAAAADwAAAAAAAAAA&#10;AAAAAAAHAgAAZHJzL2Rvd25yZXYueG1sUEsFBgAAAAADAAMAtwAAAPECAAAAAA==&#10;" filled="f" stroked="f" strokeweight=".25pt">
                  <v:textbox inset="1pt,1pt,1pt,1pt">
                    <w:txbxContent>
                      <w:p w14:paraId="72016D4F" w14:textId="77777777" w:rsidR="00F33CCF" w:rsidRPr="005276FD" w:rsidRDefault="00F33CCF">
                        <w:pPr>
                          <w:pStyle w:val="af0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</v:group>
              <v:line id="Line 40" o:spid="_x0000_s1085" style="position:absolute;visibility:visible;mso-wrap-style:square" from="14208,18239" to="14210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/Xq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EXzPhCMgVx8AAAD//wMAUEsBAi0AFAAGAAgAAAAhANvh9svuAAAAhQEAABMAAAAAAAAAAAAAAAAA&#10;AAAAAFtDb250ZW50X1R5cGVzXS54bWxQSwECLQAUAAYACAAAACEAWvQsW78AAAAVAQAACwAAAAAA&#10;AAAAAAAAAAAfAQAAX3JlbHMvLnJlbHNQSwECLQAUAAYACAAAACEAXf/16sAAAADcAAAADwAAAAAA&#10;AAAAAAAAAAAHAgAAZHJzL2Rvd25yZXYueG1sUEsFBgAAAAADAAMAtwAAAPQCAAAAAA==&#10;" strokeweight="2pt"/>
              <v:rect id="Rectangle 41" o:spid="_x0000_s1086" style="position:absolute;left:7787;top:18314;width:6292;height:1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maiwwAAANwAAAAPAAAAZHJzL2Rvd25yZXYueG1sRI/BasMw&#10;EETvhfyD2EBujdwQTOJYDiZg6DVuCzku1sZ2aq0cSXXcv68KhR6HmXnD5MfZDGIi53vLCl7WCQji&#10;xuqeWwXvb9XzDoQPyBoHy6Tgmzwci8VTjpm2Dz7TVIdWRAj7DBV0IYyZlL7pyKBf25E4elfrDIYo&#10;XSu1w0eEm0FukiSVBnuOCx2OdOqo+ay/jIKyvM0f93qPlZe7xKV6q9vyotRqOZcHEIHm8B/+a79q&#10;Bel2A79n4hGQxQ8AAAD//wMAUEsBAi0AFAAGAAgAAAAhANvh9svuAAAAhQEAABMAAAAAAAAAAAAA&#10;AAAAAAAAAFtDb250ZW50X1R5cGVzXS54bWxQSwECLQAUAAYACAAAACEAWvQsW78AAAAVAQAACwAA&#10;AAAAAAAAAAAAAAAfAQAAX3JlbHMvLnJlbHNQSwECLQAUAAYACAAAACEA7RpmosMAAADcAAAADwAA&#10;AAAAAAAAAAAAAAAHAgAAZHJzL2Rvd25yZXYueG1sUEsFBgAAAAADAAMAtwAAAPcCAAAAAA==&#10;" filled="f" stroked="f" strokeweight=".25pt">
                <v:textbox inset="1pt,1pt,1pt,1pt">
                  <w:txbxContent>
                    <w:p w14:paraId="0288D106" w14:textId="77777777" w:rsidR="00F33CCF" w:rsidRDefault="00F33CCF" w:rsidP="005276FD">
                      <w:pPr>
                        <w:pStyle w:val="af0"/>
                        <w:jc w:val="center"/>
                        <w:rPr>
                          <w:sz w:val="18"/>
                          <w:lang w:val="ru-RU"/>
                        </w:rPr>
                      </w:pPr>
                    </w:p>
                    <w:p w14:paraId="55C7757F" w14:textId="77777777" w:rsidR="00F33CCF" w:rsidRDefault="00F33CCF" w:rsidP="005276FD">
                      <w:pPr>
                        <w:pStyle w:val="af0"/>
                        <w:jc w:val="center"/>
                        <w:rPr>
                          <w:sz w:val="18"/>
                          <w:lang w:val="ru-RU"/>
                        </w:rPr>
                      </w:pPr>
                    </w:p>
                    <w:p w14:paraId="5FF36A52" w14:textId="77777777" w:rsidR="00F33CCF" w:rsidRPr="005276FD" w:rsidRDefault="00F33CCF" w:rsidP="005276FD">
                      <w:pPr>
                        <w:pStyle w:val="af0"/>
                        <w:jc w:val="center"/>
                        <w:rPr>
                          <w:sz w:val="36"/>
                          <w:lang w:val="ru-RU"/>
                        </w:rPr>
                      </w:pPr>
                      <w:r w:rsidRPr="005276FD">
                        <w:rPr>
                          <w:sz w:val="36"/>
                          <w:lang w:val="ru-RU"/>
                        </w:rPr>
                        <w:t>Курсовая работа</w:t>
                      </w:r>
                    </w:p>
                  </w:txbxContent>
                </v:textbox>
              </v:rect>
              <v:line id="Line 42" o:spid="_x0000_s1087" style="position:absolute;visibility:visible;mso-wrap-style:square" from="14221,18587" to="19990,18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c4GwwAAANwAAAAPAAAAZHJzL2Rvd25yZXYueG1sRI9Li8JA&#10;EITvgv9haMGbTnwi0VFEyLK3xejFWyfTeWCmJ2RmNfvvdwTBY1FVX1G7Q28a8aDO1ZYVzKYRCOLc&#10;6ppLBddLMtmAcB5ZY2OZFPyRg8N+ONhhrO2Tz/RIfSkChF2MCirv21hKl1dk0E1tSxy8wnYGfZBd&#10;KXWHzwA3jZxH0VoarDksVNjSqaL8nv4aBffbdZV8/Zz0pUmPOisTf8sKrdR41B+3IDz1/hN+t7+1&#10;gvVyAa8z4QjI/T8AAAD//wMAUEsBAi0AFAAGAAgAAAAhANvh9svuAAAAhQEAABMAAAAAAAAAAAAA&#10;AAAAAAAAAFtDb250ZW50X1R5cGVzXS54bWxQSwECLQAUAAYACAAAACEAWvQsW78AAAAVAQAACwAA&#10;AAAAAAAAAAAAAAAfAQAAX3JlbHMvLnJlbHNQSwECLQAUAAYACAAAACEAwmHOBsMAAADcAAAADwAA&#10;AAAAAAAAAAAAAAAHAgAAZHJzL2Rvd25yZXYueG1sUEsFBgAAAAADAAMAtwAAAPcCAAAAAA==&#10;" strokeweight="2pt"/>
              <v:line id="Line 43" o:spid="_x0000_s1088" style="position:absolute;visibility:visible;mso-wrap-style:square" from="14219,18939" to="19988,1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FZy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CXzPhCMgVx8AAAD//wMAUEsBAi0AFAAGAAgAAAAhANvh9svuAAAAhQEAABMAAAAAAAAAAAAAAAAA&#10;AAAAAFtDb250ZW50X1R5cGVzXS54bWxQSwECLQAUAAYACAAAACEAWvQsW78AAAAVAQAACwAAAAAA&#10;AAAAAAAAAAAfAQAAX3JlbHMvLnJlbHNQSwECLQAUAAYACAAAACEATYhWcsAAAADcAAAADwAAAAAA&#10;AAAAAAAAAAAHAgAAZHJzL2Rvd25yZXYueG1sUEsFBgAAAAADAAMAtwAAAPQCAAAAAA==&#10;" strokeweight="2pt"/>
              <v:line id="Line 44" o:spid="_x0000_s1089" style="position:absolute;visibility:visible;mso-wrap-style:square" from="17487,18239" to="17490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PPp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KXzPhCMgVx8AAAD//wMAUEsBAi0AFAAGAAgAAAAhANvh9svuAAAAhQEAABMAAAAAAAAAAAAAAAAA&#10;AAAAAFtDb250ZW50X1R5cGVzXS54bWxQSwECLQAUAAYACAAAACEAWvQsW78AAAAVAQAACwAAAAAA&#10;AAAAAAAAAAAfAQAAX3JlbHMvLnJlbHNQSwECLQAUAAYACAAAACEAIsTz6cAAAADcAAAADwAAAAAA&#10;AAAAAAAAAAAHAgAAZHJzL2Rvd25yZXYueG1sUEsFBgAAAAADAAMAtwAAAPQCAAAAAA==&#10;" strokeweight="2pt"/>
              <v:rect id="Rectangle 45" o:spid="_x0000_s1090" style="position:absolute;left:14295;top:18258;width:147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WChwAAAANwAAAAPAAAAZHJzL2Rvd25yZXYueG1sRI9Bi8Iw&#10;FITvgv8hPMGbpi5StGuUsiB4tSp4fDRv2+42LzWJWv+9EQSPw8x8w6w2vWnFjZxvLCuYTRMQxKXV&#10;DVcKjoftZAHCB2SNrWVS8CAPm/VwsMJM2zvv6VaESkQI+wwV1CF0mZS+rMmgn9qOOHq/1hkMUbpK&#10;aof3CDet/EqSVBpsOC7U2NFPTeV/cTUK8vyvP12KJW69XCQu1XNd5WelxqM+/wYRqA+f8Lu90wrS&#10;eQqvM/EIyPUTAAD//wMAUEsBAi0AFAAGAAgAAAAhANvh9svuAAAAhQEAABMAAAAAAAAAAAAAAAAA&#10;AAAAAFtDb250ZW50X1R5cGVzXS54bWxQSwECLQAUAAYACAAAACEAWvQsW78AAAAVAQAACwAAAAAA&#10;AAAAAAAAAAAfAQAAX3JlbHMvLnJlbHNQSwECLQAUAAYACAAAACEAkiFgocAAAADcAAAADwAAAAAA&#10;AAAAAAAAAAAHAgAAZHJzL2Rvd25yZXYueG1sUEsFBgAAAAADAAMAtwAAAPQCAAAAAA==&#10;" filled="f" stroked="f" strokeweight=".25pt">
                <v:textbox inset="1pt,1pt,1pt,1pt">
                  <w:txbxContent>
                    <w:p w14:paraId="50ECD6BE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Лит.</w:t>
                      </w:r>
                    </w:p>
                  </w:txbxContent>
                </v:textbox>
              </v:rect>
              <v:rect id="Rectangle 46" o:spid="_x0000_s1091" style="position:absolute;left:17577;top:18258;width:2327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cU6wwAAANwAAAAPAAAAZHJzL2Rvd25yZXYueG1sRI/BasMw&#10;EETvhfyD2EBvtZwSXNeJEkwh0GvcBnpcrI3txFo5kmq7fx8VCj0OM/OG2e5n04uRnO8sK1glKQji&#10;2uqOGwWfH4enHIQPyBp7y6Tghzzsd4uHLRbaTnyksQqNiBD2BSpoQxgKKX3dkkGf2IE4emfrDIYo&#10;XSO1wynCTS+f0zSTBjuOCy0O9NZSfa2+jYKyvMynW/WKBy/z1GV6rZvyS6nH5VxuQASaw3/4r/2u&#10;FWTrF/g9E4+A3N0BAAD//wMAUEsBAi0AFAAGAAgAAAAhANvh9svuAAAAhQEAABMAAAAAAAAAAAAA&#10;AAAAAAAAAFtDb250ZW50X1R5cGVzXS54bWxQSwECLQAUAAYACAAAACEAWvQsW78AAAAVAQAACwAA&#10;AAAAAAAAAAAAAAAfAQAAX3JlbHMvLnJlbHNQSwECLQAUAAYACAAAACEA/W3FOsMAAADcAAAADwAA&#10;AAAAAAAAAAAAAAAHAgAAZHJzL2Rvd25yZXYueG1sUEsFBgAAAAADAAMAtwAAAPcCAAAAAA==&#10;" filled="f" stroked="f" strokeweight=".25pt">
                <v:textbox inset="1pt,1pt,1pt,1pt">
                  <w:txbxContent>
                    <w:p w14:paraId="2D315336" w14:textId="77777777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47" o:spid="_x0000_s1092" style="position:absolute;left:17591;top:18613;width:2326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lFIvQAAANwAAAAPAAAAZHJzL2Rvd25yZXYueG1sRE9Ni8Iw&#10;EL0L/ocwgjdNV6Ro1yhFELxaFTwOzdh2t5nUJGr99+YgeHy879WmN614kPONZQU/0wQEcWl1w5WC&#10;03E3WYDwAVlja5kUvMjDZj0crDDT9skHehShEjGEfYYK6hC6TEpf1mTQT21HHLmrdQZDhK6S2uEz&#10;hptWzpIklQYbjg01drStqfwv7kZBnv/151uxxJ2Xi8Sleq6r/KLUeNTnvyAC9eEr/rj3WkE6j2vj&#10;mXgE5PoNAAD//wMAUEsBAi0AFAAGAAgAAAAhANvh9svuAAAAhQEAABMAAAAAAAAAAAAAAAAAAAAA&#10;AFtDb250ZW50X1R5cGVzXS54bWxQSwECLQAUAAYACAAAACEAWvQsW78AAAAVAQAACwAAAAAAAAAA&#10;AAAAAAAfAQAAX3JlbHMvLnJlbHNQSwECLQAUAAYACAAAACEAjPJRSL0AAADcAAAADwAAAAAAAAAA&#10;AAAAAAAHAgAAZHJzL2Rvd25yZXYueG1sUEsFBgAAAAADAAMAtwAAAPECAAAAAA==&#10;" filled="f" stroked="f" strokeweight=".25pt">
                <v:textbox inset="1pt,1pt,1pt,1pt">
                  <w:txbxContent>
                    <w:p w14:paraId="5F789E12" w14:textId="79E91BE5" w:rsidR="00F33CCF" w:rsidRDefault="00F33CCF">
                      <w:pPr>
                        <w:pStyle w:val="af0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>
                        <w:rPr>
                          <w:sz w:val="18"/>
                        </w:rPr>
                        <w:instrText xml:space="preserve"> SECTIONPAGES  \* LOWER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r w:rsidR="00046399">
                        <w:rPr>
                          <w:noProof/>
                          <w:sz w:val="18"/>
                        </w:rPr>
                        <w:t>44</w:t>
                      </w:r>
                      <w:r>
                        <w:rPr>
                          <w:sz w:val="18"/>
                        </w:rPr>
                        <w:fldChar w:fldCharType="end"/>
                      </w:r>
                    </w:p>
                  </w:txbxContent>
                </v:textbox>
              </v:rect>
              <v:line id="Line 48" o:spid="_x0000_s1093" style="position:absolute;visibility:visible;mso-wrap-style:square" from="14755,18594" to="14757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ntfxAAAANwAAAAPAAAAZHJzL2Rvd25yZXYueG1sRI/RagIx&#10;FETfhf5DuIW+aVYpoqtRSm2h4oPU+gHXzXWzurlZklRXv94Igo/DzJxhpvPW1uJEPlSOFfR7GQji&#10;wumKSwXbv+/uCESIyBprx6TgQgHms5fOFHPtzvxLp00sRYJwyFGBibHJpQyFIYuh5xri5O2dtxiT&#10;9KXUHs8Jbms5yLKhtFhxWjDY0Keh4rj5twqWfrc69q+lkTte+q96vRgHe1Dq7bX9mICI1MZn+NH+&#10;0QqG72O4n0lHQM5uAAAA//8DAFBLAQItABQABgAIAAAAIQDb4fbL7gAAAIUBAAATAAAAAAAAAAAA&#10;AAAAAAAAAABbQ29udGVudF9UeXBlc10ueG1sUEsBAi0AFAAGAAgAAAAhAFr0LFu/AAAAFQEAAAsA&#10;AAAAAAAAAAAAAAAAHwEAAF9yZWxzLy5yZWxzUEsBAi0AFAAGAAgAAAAhACc6e1/EAAAA3AAAAA8A&#10;AAAAAAAAAAAAAAAABwIAAGRycy9kb3ducmV2LnhtbFBLBQYAAAAAAwADALcAAAD4AgAAAAA=&#10;" strokeweight="1pt"/>
              <v:line id="Line 49" o:spid="_x0000_s1094" style="position:absolute;visibility:visible;mso-wrap-style:square" from="15301,18595" to="15303,18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UQfwQAAANwAAAAPAAAAZHJzL2Rvd25yZXYueG1sRE/NagIx&#10;EL4XfIcwgreatVCpq1HEtqD0IK4+wLgZN6ubyZKkuvr0zUHo8eP7ny0624gr+VA7VjAaZiCIS6dr&#10;rhQc9t+vHyBCRNbYOCYFdwqwmPdeZphrd+MdXYtYiRTCIUcFJsY2lzKUhiyGoWuJE3dy3mJM0FdS&#10;e7ylcNvItywbS4s1pwaDLa0MlZfi1yrY+OPPZfSojDzyxn81289JsGelBv1uOQURqYv/4qd7rRWM&#10;39P8dCYdATn/AwAA//8DAFBLAQItABQABgAIAAAAIQDb4fbL7gAAAIUBAAATAAAAAAAAAAAAAAAA&#10;AAAAAABbQ29udGVudF9UeXBlc10ueG1sUEsBAi0AFAAGAAgAAAAhAFr0LFu/AAAAFQEAAAsAAAAA&#10;AAAAAAAAAAAAHwEAAF9yZWxzLy5yZWxzUEsBAi0AFAAGAAgAAAAhADPZRB/BAAAA3AAAAA8AAAAA&#10;AAAAAAAAAAAABwIAAGRycy9kb3ducmV2LnhtbFBLBQYAAAAAAwADALcAAAD1AgAAAAA=&#10;" strokeweight="1pt"/>
              <v:rect id="Rectangle 50" o:spid="_x0000_s1095" style="position:absolute;left:14295;top:18969;width:5609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W4IwQAAANwAAAAPAAAAZHJzL2Rvd25yZXYueG1sRI9Bi8Iw&#10;FITvwv6H8Ba8aapocbtGKQuCV6vCHh/N27bavHSTqPXfG0HwOMzMN8xy3ZtWXMn5xrKCyTgBQVxa&#10;3XCl4LDfjBYgfEDW2FomBXfysF59DJaYaXvjHV2LUIkIYZ+hgjqELpPSlzUZ9GPbEUfvzzqDIUpX&#10;Se3wFuGmldMkSaXBhuNCjR391FSei4tRkOen/vhffOHGy0XiUj3TVf6r1PCzz79BBOrDO/xqb7WC&#10;dD6B55l4BOTqAQAA//8DAFBLAQItABQABgAIAAAAIQDb4fbL7gAAAIUBAAATAAAAAAAAAAAAAAAA&#10;AAAAAABbQ29udGVudF9UeXBlc10ueG1sUEsBAi0AFAAGAAgAAAAhAFr0LFu/AAAAFQEAAAsAAAAA&#10;AAAAAAAAAAAAHwEAAF9yZWxzLy5yZWxzUEsBAi0AFAAGAAgAAAAhAJgRbgjBAAAA3AAAAA8AAAAA&#10;AAAAAAAAAAAABwIAAGRycy9kb3ducmV2LnhtbFBLBQYAAAAAAwADALcAAAD1AgAAAAA=&#10;" filled="f" stroked="f" strokeweight=".25pt">
                <v:textbox inset="1pt,1pt,1pt,1pt">
                  <w:txbxContent>
                    <w:p w14:paraId="27E54B3C" w14:textId="77777777" w:rsidR="00F33CCF" w:rsidRPr="005276FD" w:rsidRDefault="00F33CCF">
                      <w:pPr>
                        <w:pStyle w:val="af0"/>
                        <w:jc w:val="center"/>
                        <w:rPr>
                          <w:sz w:val="22"/>
                        </w:rPr>
                      </w:pPr>
                      <w:r w:rsidRPr="005276FD">
                        <w:rPr>
                          <w:sz w:val="22"/>
                        </w:rPr>
                        <w:t>ФГАОУ ВО «Российский университет дружбы народов»</w:t>
                      </w: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A85A1504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0000020"/>
    <w:multiLevelType w:val="hybridMultilevel"/>
    <w:tmpl w:val="419AC240"/>
    <w:lvl w:ilvl="0" w:tplc="FFFFFFFF">
      <w:start w:val="1"/>
      <w:numFmt w:val="bullet"/>
      <w:lvlText w:val="В"/>
      <w:lvlJc w:val="left"/>
    </w:lvl>
    <w:lvl w:ilvl="1" w:tplc="FFFFFFFF">
      <w:start w:val="7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21"/>
    <w:multiLevelType w:val="hybridMultilevel"/>
    <w:tmpl w:val="5577F8E0"/>
    <w:lvl w:ilvl="0" w:tplc="FFFFFFFF">
      <w:start w:val="1"/>
      <w:numFmt w:val="decimal"/>
      <w:lvlText w:val="%1"/>
      <w:lvlJc w:val="left"/>
    </w:lvl>
    <w:lvl w:ilvl="1" w:tplc="FFFFFFFF">
      <w:start w:val="8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22"/>
    <w:multiLevelType w:val="hybridMultilevel"/>
    <w:tmpl w:val="440BADFC"/>
    <w:lvl w:ilvl="0" w:tplc="FFFFFFFF">
      <w:start w:val="1"/>
      <w:numFmt w:val="decimal"/>
      <w:lvlText w:val="%1."/>
      <w:lvlJc w:val="left"/>
    </w:lvl>
    <w:lvl w:ilvl="1" w:tplc="FFFFFFFF">
      <w:start w:val="1"/>
      <w:numFmt w:val="decimal"/>
      <w:lvlText w:val="%2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23"/>
    <w:multiLevelType w:val="hybridMultilevel"/>
    <w:tmpl w:val="05072366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24"/>
    <w:multiLevelType w:val="hybridMultilevel"/>
    <w:tmpl w:val="3804823E"/>
    <w:lvl w:ilvl="0" w:tplc="FFFFFFFF">
      <w:start w:val="3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0000025"/>
    <w:multiLevelType w:val="hybridMultilevel"/>
    <w:tmpl w:val="77465F00"/>
    <w:lvl w:ilvl="0" w:tplc="FFFFFFFF">
      <w:start w:val="4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 w15:restartNumberingAfterBreak="0">
    <w:nsid w:val="0C8504DC"/>
    <w:multiLevelType w:val="multilevel"/>
    <w:tmpl w:val="392A5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1425433"/>
    <w:multiLevelType w:val="hybridMultilevel"/>
    <w:tmpl w:val="E760CA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6D7C4F"/>
    <w:multiLevelType w:val="hybridMultilevel"/>
    <w:tmpl w:val="888E26CC"/>
    <w:lvl w:ilvl="0" w:tplc="F754D2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36F30A6"/>
    <w:multiLevelType w:val="multilevel"/>
    <w:tmpl w:val="12FED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5633A32"/>
    <w:multiLevelType w:val="multilevel"/>
    <w:tmpl w:val="877033CC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1D322B2E"/>
    <w:multiLevelType w:val="hybridMultilevel"/>
    <w:tmpl w:val="E4647CF0"/>
    <w:lvl w:ilvl="0" w:tplc="0419000F">
      <w:start w:val="8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353ACB"/>
    <w:multiLevelType w:val="multilevel"/>
    <w:tmpl w:val="6AACC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22C3A14"/>
    <w:multiLevelType w:val="multilevel"/>
    <w:tmpl w:val="C180D2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8690907"/>
    <w:multiLevelType w:val="hybridMultilevel"/>
    <w:tmpl w:val="888E26CC"/>
    <w:lvl w:ilvl="0" w:tplc="F754D2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AEC58B5"/>
    <w:multiLevelType w:val="multilevel"/>
    <w:tmpl w:val="65CEF852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7" w15:restartNumberingAfterBreak="0">
    <w:nsid w:val="350D747E"/>
    <w:multiLevelType w:val="multilevel"/>
    <w:tmpl w:val="583EAC10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8" w15:restartNumberingAfterBreak="0">
    <w:nsid w:val="366212E5"/>
    <w:multiLevelType w:val="hybridMultilevel"/>
    <w:tmpl w:val="482E6D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6E558D"/>
    <w:multiLevelType w:val="multilevel"/>
    <w:tmpl w:val="9196D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E2B3CDC"/>
    <w:multiLevelType w:val="hybridMultilevel"/>
    <w:tmpl w:val="2782E840"/>
    <w:lvl w:ilvl="0" w:tplc="BD40BA7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22C6483"/>
    <w:multiLevelType w:val="hybridMultilevel"/>
    <w:tmpl w:val="70B2CB9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4844E8D"/>
    <w:multiLevelType w:val="multilevel"/>
    <w:tmpl w:val="626887DA"/>
    <w:lvl w:ilvl="0">
      <w:start w:val="1"/>
      <w:numFmt w:val="decimal"/>
      <w:lvlText w:val="%1"/>
      <w:lvlJc w:val="left"/>
      <w:pPr>
        <w:ind w:left="396" w:hanging="396"/>
      </w:pPr>
      <w:rPr>
        <w:rFonts w:hint="default"/>
        <w:b/>
        <w:color w:val="auto"/>
      </w:rPr>
    </w:lvl>
    <w:lvl w:ilvl="1">
      <w:start w:val="2"/>
      <w:numFmt w:val="decimal"/>
      <w:lvlText w:val="%1.%2"/>
      <w:lvlJc w:val="left"/>
      <w:pPr>
        <w:ind w:left="396" w:hanging="396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color w:val="auto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auto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auto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auto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auto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auto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/>
        <w:color w:val="auto"/>
      </w:rPr>
    </w:lvl>
  </w:abstractNum>
  <w:abstractNum w:abstractNumId="23" w15:restartNumberingAfterBreak="0">
    <w:nsid w:val="474C03A7"/>
    <w:multiLevelType w:val="multilevel"/>
    <w:tmpl w:val="75E08C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CA22B12"/>
    <w:multiLevelType w:val="multilevel"/>
    <w:tmpl w:val="F4AC2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45B7422"/>
    <w:multiLevelType w:val="multilevel"/>
    <w:tmpl w:val="0E2021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6AC40C1"/>
    <w:multiLevelType w:val="multilevel"/>
    <w:tmpl w:val="02E2DB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715" w:hanging="432"/>
      </w:pPr>
      <w:rPr>
        <w:b/>
        <w:sz w:val="32"/>
      </w:rPr>
    </w:lvl>
    <w:lvl w:ilvl="2">
      <w:start w:val="1"/>
      <w:numFmt w:val="decimal"/>
      <w:lvlText w:val="%1.%2.%3."/>
      <w:lvlJc w:val="left"/>
      <w:pPr>
        <w:ind w:left="4899" w:hanging="504"/>
      </w:pPr>
      <w:rPr>
        <w:b w:val="0"/>
        <w:sz w:val="28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5A541C84"/>
    <w:multiLevelType w:val="hybridMultilevel"/>
    <w:tmpl w:val="888E26CC"/>
    <w:lvl w:ilvl="0" w:tplc="F754D2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BEC449C"/>
    <w:multiLevelType w:val="hybridMultilevel"/>
    <w:tmpl w:val="9F1211F0"/>
    <w:lvl w:ilvl="0" w:tplc="A6987F3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13331B"/>
    <w:multiLevelType w:val="multilevel"/>
    <w:tmpl w:val="9920E6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3F20CEE"/>
    <w:multiLevelType w:val="multilevel"/>
    <w:tmpl w:val="925C5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24C1007"/>
    <w:multiLevelType w:val="hybridMultilevel"/>
    <w:tmpl w:val="8A22C884"/>
    <w:lvl w:ilvl="0" w:tplc="EDB4D316">
      <w:start w:val="1"/>
      <w:numFmt w:val="decimal"/>
      <w:lvlText w:val="%1)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 w15:restartNumberingAfterBreak="0">
    <w:nsid w:val="72AE52B0"/>
    <w:multiLevelType w:val="multilevel"/>
    <w:tmpl w:val="E5C69646"/>
    <w:lvl w:ilvl="0">
      <w:start w:val="1"/>
      <w:numFmt w:val="decimal"/>
      <w:lvlText w:val="%1."/>
      <w:lvlJc w:val="left"/>
      <w:pPr>
        <w:ind w:left="648" w:hanging="648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 w15:restartNumberingAfterBreak="0">
    <w:nsid w:val="7CE354B4"/>
    <w:multiLevelType w:val="multilevel"/>
    <w:tmpl w:val="995CD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DAC7CD4"/>
    <w:multiLevelType w:val="multilevel"/>
    <w:tmpl w:val="6AFA7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31"/>
  </w:num>
  <w:num w:numId="8">
    <w:abstractNumId w:val="18"/>
  </w:num>
  <w:num w:numId="9">
    <w:abstractNumId w:val="8"/>
  </w:num>
  <w:num w:numId="10">
    <w:abstractNumId w:val="28"/>
  </w:num>
  <w:num w:numId="11">
    <w:abstractNumId w:val="9"/>
  </w:num>
  <w:num w:numId="12">
    <w:abstractNumId w:val="27"/>
  </w:num>
  <w:num w:numId="13">
    <w:abstractNumId w:val="15"/>
  </w:num>
  <w:num w:numId="14">
    <w:abstractNumId w:val="0"/>
    <w:lvlOverride w:ilvl="0">
      <w:lvl w:ilvl="0">
        <w:numFmt w:val="bullet"/>
        <w:lvlText w:val="-"/>
        <w:legacy w:legacy="1" w:legacySpace="0" w:legacyIndent="335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numFmt w:val="bullet"/>
        <w:lvlText w:val="-"/>
        <w:legacy w:legacy="1" w:legacySpace="0" w:legacyIndent="36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16">
    <w:abstractNumId w:val="19"/>
  </w:num>
  <w:num w:numId="17">
    <w:abstractNumId w:val="20"/>
  </w:num>
  <w:num w:numId="18">
    <w:abstractNumId w:val="23"/>
  </w:num>
  <w:num w:numId="19">
    <w:abstractNumId w:val="26"/>
  </w:num>
  <w:num w:numId="20">
    <w:abstractNumId w:val="29"/>
  </w:num>
  <w:num w:numId="21">
    <w:abstractNumId w:val="22"/>
  </w:num>
  <w:num w:numId="22">
    <w:abstractNumId w:val="11"/>
  </w:num>
  <w:num w:numId="23">
    <w:abstractNumId w:val="32"/>
  </w:num>
  <w:num w:numId="24">
    <w:abstractNumId w:val="16"/>
  </w:num>
  <w:num w:numId="25">
    <w:abstractNumId w:val="12"/>
  </w:num>
  <w:num w:numId="26">
    <w:abstractNumId w:val="21"/>
  </w:num>
  <w:num w:numId="27">
    <w:abstractNumId w:val="20"/>
  </w:num>
  <w:num w:numId="28">
    <w:abstractNumId w:val="25"/>
  </w:num>
  <w:num w:numId="29">
    <w:abstractNumId w:val="14"/>
  </w:num>
  <w:num w:numId="30">
    <w:abstractNumId w:val="30"/>
  </w:num>
  <w:num w:numId="31">
    <w:abstractNumId w:val="13"/>
  </w:num>
  <w:num w:numId="32">
    <w:abstractNumId w:val="7"/>
  </w:num>
  <w:num w:numId="33">
    <w:abstractNumId w:val="17"/>
  </w:num>
  <w:num w:numId="34">
    <w:abstractNumId w:val="33"/>
  </w:num>
  <w:num w:numId="35">
    <w:abstractNumId w:val="10"/>
  </w:num>
  <w:num w:numId="36">
    <w:abstractNumId w:val="24"/>
  </w:num>
  <w:num w:numId="3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autoHyphenation/>
  <w:drawingGridHorizontalSpacing w:val="120"/>
  <w:drawingGridVerticalSpacing w:val="163"/>
  <w:displayHorizontalDrawingGridEvery w:val="0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3B06"/>
    <w:rsid w:val="00002163"/>
    <w:rsid w:val="00043F51"/>
    <w:rsid w:val="00046399"/>
    <w:rsid w:val="00065D01"/>
    <w:rsid w:val="00073936"/>
    <w:rsid w:val="000C1936"/>
    <w:rsid w:val="000D18CA"/>
    <w:rsid w:val="00102E82"/>
    <w:rsid w:val="00115F99"/>
    <w:rsid w:val="0013140F"/>
    <w:rsid w:val="00145CFB"/>
    <w:rsid w:val="0014749E"/>
    <w:rsid w:val="0016276A"/>
    <w:rsid w:val="00182258"/>
    <w:rsid w:val="0018383D"/>
    <w:rsid w:val="001A561F"/>
    <w:rsid w:val="001C6230"/>
    <w:rsid w:val="001D3CBC"/>
    <w:rsid w:val="001E05B1"/>
    <w:rsid w:val="001E2C70"/>
    <w:rsid w:val="00201A56"/>
    <w:rsid w:val="0024680B"/>
    <w:rsid w:val="00260ACF"/>
    <w:rsid w:val="00291779"/>
    <w:rsid w:val="002B0989"/>
    <w:rsid w:val="002B2C55"/>
    <w:rsid w:val="002C050D"/>
    <w:rsid w:val="002E3BCA"/>
    <w:rsid w:val="0030517F"/>
    <w:rsid w:val="00311019"/>
    <w:rsid w:val="003141AA"/>
    <w:rsid w:val="00334F82"/>
    <w:rsid w:val="00374D86"/>
    <w:rsid w:val="003965D7"/>
    <w:rsid w:val="003A2D05"/>
    <w:rsid w:val="003A6E6C"/>
    <w:rsid w:val="003D66BF"/>
    <w:rsid w:val="00405ED2"/>
    <w:rsid w:val="00413B89"/>
    <w:rsid w:val="004221D8"/>
    <w:rsid w:val="0043221A"/>
    <w:rsid w:val="0044747B"/>
    <w:rsid w:val="0048119A"/>
    <w:rsid w:val="004A085C"/>
    <w:rsid w:val="004A67A3"/>
    <w:rsid w:val="004C1820"/>
    <w:rsid w:val="004C422E"/>
    <w:rsid w:val="004D1E75"/>
    <w:rsid w:val="004E0932"/>
    <w:rsid w:val="004F1094"/>
    <w:rsid w:val="0051089F"/>
    <w:rsid w:val="00520825"/>
    <w:rsid w:val="00520D87"/>
    <w:rsid w:val="0052497F"/>
    <w:rsid w:val="005261FE"/>
    <w:rsid w:val="005276FD"/>
    <w:rsid w:val="00544007"/>
    <w:rsid w:val="005478D6"/>
    <w:rsid w:val="00561EC1"/>
    <w:rsid w:val="005849A7"/>
    <w:rsid w:val="00606E75"/>
    <w:rsid w:val="00626C81"/>
    <w:rsid w:val="00670502"/>
    <w:rsid w:val="006B3734"/>
    <w:rsid w:val="006F2B5E"/>
    <w:rsid w:val="00711E2B"/>
    <w:rsid w:val="00716696"/>
    <w:rsid w:val="00720706"/>
    <w:rsid w:val="007451D8"/>
    <w:rsid w:val="00767FF3"/>
    <w:rsid w:val="007A2DEC"/>
    <w:rsid w:val="007A5303"/>
    <w:rsid w:val="007B4F43"/>
    <w:rsid w:val="00802F8D"/>
    <w:rsid w:val="00810F5C"/>
    <w:rsid w:val="00810FF5"/>
    <w:rsid w:val="008676B5"/>
    <w:rsid w:val="00890B4F"/>
    <w:rsid w:val="008940F6"/>
    <w:rsid w:val="008B2523"/>
    <w:rsid w:val="008C0092"/>
    <w:rsid w:val="008F7895"/>
    <w:rsid w:val="0093025E"/>
    <w:rsid w:val="009307C0"/>
    <w:rsid w:val="009412CF"/>
    <w:rsid w:val="00954C3E"/>
    <w:rsid w:val="00967422"/>
    <w:rsid w:val="009730D8"/>
    <w:rsid w:val="00990BFB"/>
    <w:rsid w:val="00991C75"/>
    <w:rsid w:val="009A4849"/>
    <w:rsid w:val="009C398F"/>
    <w:rsid w:val="009E6B59"/>
    <w:rsid w:val="00A30F9F"/>
    <w:rsid w:val="00A41D62"/>
    <w:rsid w:val="00A70E09"/>
    <w:rsid w:val="00A727B4"/>
    <w:rsid w:val="00A746D5"/>
    <w:rsid w:val="00A87403"/>
    <w:rsid w:val="00AD4FD6"/>
    <w:rsid w:val="00AD57AD"/>
    <w:rsid w:val="00AF4761"/>
    <w:rsid w:val="00B07EDF"/>
    <w:rsid w:val="00B178F5"/>
    <w:rsid w:val="00B31397"/>
    <w:rsid w:val="00B353CB"/>
    <w:rsid w:val="00B468EA"/>
    <w:rsid w:val="00B57824"/>
    <w:rsid w:val="00B604EC"/>
    <w:rsid w:val="00B64918"/>
    <w:rsid w:val="00B73B06"/>
    <w:rsid w:val="00B9648B"/>
    <w:rsid w:val="00BE1B07"/>
    <w:rsid w:val="00C07D13"/>
    <w:rsid w:val="00C22C2C"/>
    <w:rsid w:val="00C42EF6"/>
    <w:rsid w:val="00C6306B"/>
    <w:rsid w:val="00CA757D"/>
    <w:rsid w:val="00CB6CB9"/>
    <w:rsid w:val="00CC3D73"/>
    <w:rsid w:val="00CF56E5"/>
    <w:rsid w:val="00D377EB"/>
    <w:rsid w:val="00D71FBC"/>
    <w:rsid w:val="00D77992"/>
    <w:rsid w:val="00DB2586"/>
    <w:rsid w:val="00DB46C4"/>
    <w:rsid w:val="00DD0FC8"/>
    <w:rsid w:val="00DE5C22"/>
    <w:rsid w:val="00DF6954"/>
    <w:rsid w:val="00E12209"/>
    <w:rsid w:val="00E16167"/>
    <w:rsid w:val="00E504B6"/>
    <w:rsid w:val="00E66D8A"/>
    <w:rsid w:val="00E77233"/>
    <w:rsid w:val="00E90A3F"/>
    <w:rsid w:val="00E9523E"/>
    <w:rsid w:val="00EB3E71"/>
    <w:rsid w:val="00EF57B8"/>
    <w:rsid w:val="00F10074"/>
    <w:rsid w:val="00F123C2"/>
    <w:rsid w:val="00F22373"/>
    <w:rsid w:val="00F266D4"/>
    <w:rsid w:val="00F33CCF"/>
    <w:rsid w:val="00F63A48"/>
    <w:rsid w:val="00F960A3"/>
    <w:rsid w:val="00FC5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C162513"/>
  <w15:docId w15:val="{3F1E84B3-AA82-43AF-A140-6AA5BD3413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76FD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qFormat/>
    <w:rsid w:val="00CA757D"/>
    <w:pPr>
      <w:keepNext/>
      <w:keepLines/>
      <w:pageBreakBefore/>
      <w:numPr>
        <w:numId w:val="33"/>
      </w:numPr>
      <w:spacing w:before="120" w:after="120"/>
      <w:jc w:val="center"/>
      <w:outlineLvl w:val="0"/>
    </w:pPr>
    <w:rPr>
      <w:rFonts w:eastAsia="Times New Roman" w:cstheme="majorBidi"/>
      <w:b/>
      <w:bCs/>
      <w:szCs w:val="28"/>
      <w:lang w:eastAsia="ru-RU"/>
    </w:rPr>
  </w:style>
  <w:style w:type="paragraph" w:styleId="2">
    <w:name w:val="heading 2"/>
    <w:basedOn w:val="a"/>
    <w:next w:val="a"/>
    <w:link w:val="20"/>
    <w:unhideWhenUsed/>
    <w:qFormat/>
    <w:rsid w:val="00CA757D"/>
    <w:pPr>
      <w:keepNext/>
      <w:keepLines/>
      <w:numPr>
        <w:ilvl w:val="1"/>
        <w:numId w:val="33"/>
      </w:numPr>
      <w:ind w:firstLine="851"/>
      <w:jc w:val="left"/>
      <w:outlineLvl w:val="1"/>
    </w:pPr>
    <w:rPr>
      <w:rFonts w:eastAsia="Times New Roman" w:cstheme="majorBidi"/>
      <w:bCs/>
      <w:szCs w:val="26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711E2B"/>
    <w:pPr>
      <w:keepNext/>
      <w:keepLines/>
      <w:numPr>
        <w:ilvl w:val="2"/>
        <w:numId w:val="33"/>
      </w:numPr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11"/>
    <w:next w:val="11"/>
    <w:link w:val="40"/>
    <w:qFormat/>
    <w:rsid w:val="004F1094"/>
    <w:pPr>
      <w:keepNext/>
      <w:numPr>
        <w:ilvl w:val="3"/>
        <w:numId w:val="33"/>
      </w:numPr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4F1094"/>
    <w:pPr>
      <w:numPr>
        <w:ilvl w:val="4"/>
        <w:numId w:val="33"/>
      </w:numPr>
      <w:spacing w:before="240" w:after="60" w:line="240" w:lineRule="auto"/>
      <w:jc w:val="left"/>
      <w:outlineLvl w:val="4"/>
    </w:pPr>
    <w:rPr>
      <w:rFonts w:eastAsia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4F1094"/>
    <w:pPr>
      <w:numPr>
        <w:ilvl w:val="5"/>
        <w:numId w:val="33"/>
      </w:numPr>
      <w:spacing w:before="240" w:after="60" w:line="240" w:lineRule="auto"/>
      <w:jc w:val="left"/>
      <w:outlineLvl w:val="5"/>
    </w:pPr>
    <w:rPr>
      <w:rFonts w:eastAsia="Times New Roman" w:cs="Times New Roman"/>
      <w:b/>
      <w:bCs/>
      <w:sz w:val="22"/>
      <w:lang w:eastAsia="ru-RU"/>
    </w:rPr>
  </w:style>
  <w:style w:type="paragraph" w:styleId="7">
    <w:name w:val="heading 7"/>
    <w:basedOn w:val="a"/>
    <w:next w:val="a"/>
    <w:link w:val="70"/>
    <w:qFormat/>
    <w:rsid w:val="004F1094"/>
    <w:pPr>
      <w:numPr>
        <w:ilvl w:val="6"/>
        <w:numId w:val="33"/>
      </w:numPr>
      <w:spacing w:before="240" w:after="60" w:line="240" w:lineRule="auto"/>
      <w:jc w:val="left"/>
      <w:outlineLvl w:val="6"/>
    </w:pPr>
    <w:rPr>
      <w:rFonts w:eastAsia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4F1094"/>
    <w:pPr>
      <w:numPr>
        <w:ilvl w:val="7"/>
        <w:numId w:val="33"/>
      </w:numPr>
      <w:spacing w:before="240" w:after="60" w:line="240" w:lineRule="auto"/>
      <w:jc w:val="left"/>
      <w:outlineLvl w:val="7"/>
    </w:pPr>
    <w:rPr>
      <w:rFonts w:eastAsia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4F1094"/>
    <w:pPr>
      <w:numPr>
        <w:ilvl w:val="8"/>
        <w:numId w:val="33"/>
      </w:numPr>
      <w:spacing w:before="240" w:after="60" w:line="240" w:lineRule="auto"/>
      <w:jc w:val="left"/>
      <w:outlineLvl w:val="8"/>
    </w:pPr>
    <w:rPr>
      <w:rFonts w:ascii="Arial" w:eastAsia="Times New Roman" w:hAnsi="Arial" w:cs="Arial"/>
      <w:sz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A757D"/>
    <w:rPr>
      <w:rFonts w:ascii="Times New Roman" w:eastAsia="Times New Roman" w:hAnsi="Times New Roman" w:cstheme="majorBidi"/>
      <w:b/>
      <w:bCs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CA757D"/>
    <w:rPr>
      <w:rFonts w:ascii="Times New Roman" w:eastAsia="Times New Roman" w:hAnsi="Times New Roman" w:cstheme="majorBidi"/>
      <w:bCs/>
      <w:sz w:val="28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711E2B"/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paragraph" w:customStyle="1" w:styleId="11">
    <w:name w:val="Обычный1"/>
    <w:rsid w:val="00527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4F1094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4F1094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4F1094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4F109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4F1094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4F1094"/>
    <w:rPr>
      <w:rFonts w:ascii="Arial" w:eastAsia="Times New Roman" w:hAnsi="Arial" w:cs="Arial"/>
      <w:lang w:eastAsia="ru-RU"/>
    </w:rPr>
  </w:style>
  <w:style w:type="paragraph" w:styleId="a3">
    <w:name w:val="header"/>
    <w:basedOn w:val="a"/>
    <w:link w:val="a4"/>
    <w:unhideWhenUsed/>
    <w:rsid w:val="00520D87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rsid w:val="00520D87"/>
    <w:rPr>
      <w:rFonts w:ascii="Times New Roman" w:hAnsi="Times New Roman"/>
      <w:sz w:val="28"/>
    </w:rPr>
  </w:style>
  <w:style w:type="paragraph" w:styleId="a5">
    <w:name w:val="No Spacing"/>
    <w:uiPriority w:val="1"/>
    <w:qFormat/>
    <w:rsid w:val="00520D87"/>
    <w:pPr>
      <w:spacing w:after="0" w:line="240" w:lineRule="auto"/>
      <w:jc w:val="center"/>
    </w:pPr>
    <w:rPr>
      <w:rFonts w:ascii="Times New Roman" w:hAnsi="Times New Roman"/>
      <w:sz w:val="28"/>
    </w:rPr>
  </w:style>
  <w:style w:type="paragraph" w:styleId="a6">
    <w:name w:val="footer"/>
    <w:basedOn w:val="a"/>
    <w:link w:val="a7"/>
    <w:unhideWhenUsed/>
    <w:rsid w:val="00520D87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rsid w:val="00520D87"/>
    <w:rPr>
      <w:rFonts w:ascii="Times New Roman" w:hAnsi="Times New Roman"/>
      <w:sz w:val="28"/>
    </w:rPr>
  </w:style>
  <w:style w:type="paragraph" w:styleId="a8">
    <w:name w:val="List Paragraph"/>
    <w:basedOn w:val="a"/>
    <w:uiPriority w:val="34"/>
    <w:qFormat/>
    <w:rsid w:val="005478D6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5478D6"/>
    <w:rPr>
      <w:color w:val="0000FF" w:themeColor="hyperlink"/>
      <w:u w:val="single"/>
    </w:rPr>
  </w:style>
  <w:style w:type="character" w:styleId="aa">
    <w:name w:val="FollowedHyperlink"/>
    <w:basedOn w:val="a0"/>
    <w:unhideWhenUsed/>
    <w:rsid w:val="005478D6"/>
    <w:rPr>
      <w:color w:val="800080" w:themeColor="followedHyperlink"/>
      <w:u w:val="single"/>
    </w:rPr>
  </w:style>
  <w:style w:type="table" w:styleId="ab">
    <w:name w:val="Table Grid"/>
    <w:basedOn w:val="a1"/>
    <w:rsid w:val="00115F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">
    <w:name w:val="Style"/>
    <w:rsid w:val="0052082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ru" w:eastAsia="zh-CN"/>
    </w:rPr>
  </w:style>
  <w:style w:type="paragraph" w:styleId="ac">
    <w:name w:val="TOC Heading"/>
    <w:basedOn w:val="1"/>
    <w:next w:val="a"/>
    <w:uiPriority w:val="39"/>
    <w:unhideWhenUsed/>
    <w:qFormat/>
    <w:rsid w:val="004E0932"/>
    <w:pPr>
      <w:spacing w:before="480" w:after="0"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12">
    <w:name w:val="toc 1"/>
    <w:basedOn w:val="a"/>
    <w:next w:val="a"/>
    <w:autoRedefine/>
    <w:uiPriority w:val="39"/>
    <w:unhideWhenUsed/>
    <w:rsid w:val="002E3BCA"/>
    <w:pPr>
      <w:tabs>
        <w:tab w:val="right" w:leader="dot" w:pos="9356"/>
      </w:tabs>
      <w:spacing w:line="264" w:lineRule="auto"/>
      <w:ind w:firstLine="567"/>
    </w:pPr>
  </w:style>
  <w:style w:type="paragraph" w:styleId="21">
    <w:name w:val="toc 2"/>
    <w:basedOn w:val="a"/>
    <w:next w:val="a"/>
    <w:autoRedefine/>
    <w:uiPriority w:val="39"/>
    <w:unhideWhenUsed/>
    <w:rsid w:val="002E3BCA"/>
    <w:pPr>
      <w:tabs>
        <w:tab w:val="right" w:leader="dot" w:pos="9356"/>
      </w:tabs>
      <w:spacing w:line="264" w:lineRule="auto"/>
      <w:ind w:left="278" w:firstLine="6"/>
    </w:pPr>
  </w:style>
  <w:style w:type="paragraph" w:styleId="ad">
    <w:name w:val="Balloon Text"/>
    <w:basedOn w:val="a"/>
    <w:link w:val="ae"/>
    <w:uiPriority w:val="99"/>
    <w:semiHidden/>
    <w:unhideWhenUsed/>
    <w:rsid w:val="004E093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E0932"/>
    <w:rPr>
      <w:rFonts w:ascii="Tahoma" w:hAnsi="Tahoma" w:cs="Tahoma"/>
      <w:sz w:val="16"/>
      <w:szCs w:val="16"/>
    </w:rPr>
  </w:style>
  <w:style w:type="character" w:styleId="af">
    <w:name w:val="Placeholder Text"/>
    <w:basedOn w:val="a0"/>
    <w:uiPriority w:val="99"/>
    <w:semiHidden/>
    <w:rsid w:val="00073936"/>
    <w:rPr>
      <w:color w:val="808080"/>
    </w:rPr>
  </w:style>
  <w:style w:type="table" w:customStyle="1" w:styleId="13">
    <w:name w:val="Сетка таблицы1"/>
    <w:basedOn w:val="a1"/>
    <w:next w:val="ab"/>
    <w:uiPriority w:val="59"/>
    <w:rsid w:val="00CF56E5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next w:val="ab"/>
    <w:uiPriority w:val="59"/>
    <w:rsid w:val="0014749E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b"/>
    <w:uiPriority w:val="59"/>
    <w:rsid w:val="00E504B6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2">
    <w:name w:val="toc 3"/>
    <w:basedOn w:val="a"/>
    <w:next w:val="a"/>
    <w:autoRedefine/>
    <w:uiPriority w:val="39"/>
    <w:unhideWhenUsed/>
    <w:rsid w:val="00711E2B"/>
    <w:pPr>
      <w:spacing w:after="100"/>
      <w:ind w:left="560"/>
    </w:pPr>
  </w:style>
  <w:style w:type="paragraph" w:customStyle="1" w:styleId="af0">
    <w:name w:val="Чертежный"/>
    <w:rsid w:val="005261FE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f1">
    <w:name w:val="Block Text"/>
    <w:basedOn w:val="a"/>
    <w:rsid w:val="005276FD"/>
    <w:pPr>
      <w:ind w:left="113" w:right="113" w:firstLine="0"/>
      <w:jc w:val="center"/>
    </w:pPr>
    <w:rPr>
      <w:rFonts w:eastAsia="Times New Roman" w:cs="Times New Roman"/>
      <w:sz w:val="24"/>
      <w:szCs w:val="20"/>
      <w:lang w:eastAsia="ru-RU"/>
    </w:rPr>
  </w:style>
  <w:style w:type="paragraph" w:styleId="af2">
    <w:name w:val="Body Text"/>
    <w:basedOn w:val="a"/>
    <w:link w:val="af3"/>
    <w:rsid w:val="007A2DEC"/>
    <w:pPr>
      <w:spacing w:line="240" w:lineRule="auto"/>
      <w:ind w:firstLine="0"/>
    </w:pPr>
    <w:rPr>
      <w:rFonts w:ascii="Arial" w:eastAsia="Times New Roman" w:hAnsi="Arial" w:cs="Times New Roman"/>
      <w:sz w:val="32"/>
      <w:szCs w:val="20"/>
      <w:lang w:eastAsia="ru-RU"/>
    </w:rPr>
  </w:style>
  <w:style w:type="character" w:customStyle="1" w:styleId="af3">
    <w:name w:val="Основной текст Знак"/>
    <w:basedOn w:val="a0"/>
    <w:link w:val="af2"/>
    <w:rsid w:val="007A2DEC"/>
    <w:rPr>
      <w:rFonts w:ascii="Arial" w:eastAsia="Times New Roman" w:hAnsi="Arial" w:cs="Times New Roman"/>
      <w:sz w:val="32"/>
      <w:szCs w:val="20"/>
      <w:lang w:eastAsia="ru-RU"/>
    </w:rPr>
  </w:style>
  <w:style w:type="paragraph" w:styleId="23">
    <w:name w:val="Body Text Indent 2"/>
    <w:basedOn w:val="a"/>
    <w:link w:val="24"/>
    <w:unhideWhenUsed/>
    <w:rsid w:val="007A2DEC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7A2DEC"/>
    <w:rPr>
      <w:rFonts w:ascii="Times New Roman" w:hAnsi="Times New Roman"/>
      <w:sz w:val="28"/>
    </w:rPr>
  </w:style>
  <w:style w:type="paragraph" w:customStyle="1" w:styleId="centrpict">
    <w:name w:val="centr_pict"/>
    <w:basedOn w:val="a"/>
    <w:rsid w:val="008940F6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customStyle="1" w:styleId="podpict600">
    <w:name w:val="pod_pict_600"/>
    <w:basedOn w:val="a"/>
    <w:rsid w:val="008940F6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af4">
    <w:name w:val="Normal (Web)"/>
    <w:aliases w:val="Обычный Заголовок"/>
    <w:basedOn w:val="a"/>
    <w:uiPriority w:val="99"/>
    <w:rsid w:val="000D18CA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table" w:customStyle="1" w:styleId="41">
    <w:name w:val="Сетка таблицы4"/>
    <w:basedOn w:val="a1"/>
    <w:next w:val="ab"/>
    <w:rsid w:val="00DE5C2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">
    <w:name w:val="Основной шрифт абзаца1"/>
    <w:rsid w:val="004F1094"/>
  </w:style>
  <w:style w:type="paragraph" w:customStyle="1" w:styleId="15">
    <w:name w:val="Верхний колонтитул1"/>
    <w:basedOn w:val="11"/>
    <w:rsid w:val="004F1094"/>
    <w:pPr>
      <w:tabs>
        <w:tab w:val="center" w:pos="4153"/>
        <w:tab w:val="right" w:pos="8306"/>
      </w:tabs>
    </w:pPr>
  </w:style>
  <w:style w:type="paragraph" w:customStyle="1" w:styleId="16">
    <w:name w:val="Нижний колонтитул1"/>
    <w:basedOn w:val="11"/>
    <w:rsid w:val="004F1094"/>
    <w:pPr>
      <w:tabs>
        <w:tab w:val="center" w:pos="4153"/>
        <w:tab w:val="right" w:pos="8306"/>
      </w:tabs>
    </w:pPr>
  </w:style>
  <w:style w:type="paragraph" w:customStyle="1" w:styleId="17">
    <w:name w:val="Основной текст1"/>
    <w:basedOn w:val="11"/>
    <w:rsid w:val="004F1094"/>
    <w:pPr>
      <w:jc w:val="both"/>
    </w:pPr>
    <w:rPr>
      <w:rFonts w:ascii="Arial" w:hAnsi="Arial"/>
      <w:sz w:val="32"/>
    </w:rPr>
  </w:style>
  <w:style w:type="paragraph" w:customStyle="1" w:styleId="18">
    <w:name w:val="Схема документа1"/>
    <w:basedOn w:val="11"/>
    <w:rsid w:val="004F1094"/>
    <w:pPr>
      <w:shd w:val="clear" w:color="auto" w:fill="000080"/>
    </w:pPr>
    <w:rPr>
      <w:rFonts w:ascii="Tahoma" w:hAnsi="Tahoma"/>
    </w:rPr>
  </w:style>
  <w:style w:type="paragraph" w:customStyle="1" w:styleId="210">
    <w:name w:val="Основной текст 21"/>
    <w:basedOn w:val="11"/>
    <w:rsid w:val="004F1094"/>
    <w:pPr>
      <w:ind w:left="284" w:firstLine="709"/>
      <w:jc w:val="both"/>
    </w:pPr>
    <w:rPr>
      <w:rFonts w:ascii="Arial" w:hAnsi="Arial"/>
      <w:sz w:val="32"/>
    </w:rPr>
  </w:style>
  <w:style w:type="paragraph" w:customStyle="1" w:styleId="310">
    <w:name w:val="Основной текст 31"/>
    <w:basedOn w:val="11"/>
    <w:rsid w:val="004F1094"/>
    <w:pPr>
      <w:jc w:val="center"/>
    </w:pPr>
    <w:rPr>
      <w:i/>
      <w:sz w:val="28"/>
    </w:rPr>
  </w:style>
  <w:style w:type="character" w:styleId="af5">
    <w:name w:val="page number"/>
    <w:basedOn w:val="a0"/>
    <w:rsid w:val="004F1094"/>
  </w:style>
  <w:style w:type="paragraph" w:customStyle="1" w:styleId="19">
    <w:name w:val="Заголовок1"/>
    <w:basedOn w:val="11"/>
    <w:next w:val="11"/>
    <w:rsid w:val="004F1094"/>
    <w:pPr>
      <w:jc w:val="right"/>
    </w:pPr>
    <w:rPr>
      <w:rFonts w:ascii="Arial" w:hAnsi="Arial"/>
      <w:sz w:val="32"/>
    </w:rPr>
  </w:style>
  <w:style w:type="paragraph" w:customStyle="1" w:styleId="1a">
    <w:name w:val="Название1"/>
    <w:basedOn w:val="a"/>
    <w:qFormat/>
    <w:rsid w:val="004F1094"/>
    <w:pPr>
      <w:spacing w:line="240" w:lineRule="auto"/>
      <w:ind w:firstLine="0"/>
      <w:jc w:val="center"/>
    </w:pPr>
    <w:rPr>
      <w:rFonts w:eastAsia="Times New Roman" w:cs="Times New Roman"/>
      <w:szCs w:val="20"/>
      <w:lang w:eastAsia="ru-RU"/>
    </w:rPr>
  </w:style>
  <w:style w:type="character" w:customStyle="1" w:styleId="311">
    <w:name w:val="Заголовок 3 Знак1"/>
    <w:aliases w:val="Заголовок 3 Знак Знак"/>
    <w:rsid w:val="004F1094"/>
    <w:rPr>
      <w:rFonts w:ascii="Bookman Old Style" w:hAnsi="Bookman Old Style"/>
      <w:sz w:val="44"/>
      <w:lang w:val="ru-RU" w:eastAsia="ru-RU" w:bidi="ar-SA"/>
    </w:rPr>
  </w:style>
  <w:style w:type="paragraph" w:styleId="33">
    <w:name w:val="Body Text Indent 3"/>
    <w:basedOn w:val="a"/>
    <w:link w:val="34"/>
    <w:rsid w:val="004F1094"/>
    <w:pPr>
      <w:spacing w:line="240" w:lineRule="auto"/>
      <w:ind w:firstLine="720"/>
      <w:jc w:val="left"/>
    </w:pPr>
    <w:rPr>
      <w:rFonts w:eastAsia="Times New Roman" w:cs="Times New Roman"/>
      <w:color w:val="0000FF"/>
      <w:szCs w:val="24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4F1094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character" w:customStyle="1" w:styleId="af6">
    <w:name w:val="Текст примечания Знак"/>
    <w:basedOn w:val="a0"/>
    <w:link w:val="af7"/>
    <w:uiPriority w:val="99"/>
    <w:semiHidden/>
    <w:rsid w:val="004F109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7">
    <w:name w:val="annotation text"/>
    <w:basedOn w:val="a"/>
    <w:link w:val="af6"/>
    <w:uiPriority w:val="99"/>
    <w:semiHidden/>
    <w:rsid w:val="004F1094"/>
    <w:pPr>
      <w:spacing w:line="240" w:lineRule="auto"/>
      <w:ind w:firstLine="0"/>
      <w:jc w:val="left"/>
    </w:pPr>
    <w:rPr>
      <w:rFonts w:eastAsia="Times New Roman" w:cs="Times New Roman"/>
      <w:sz w:val="20"/>
      <w:szCs w:val="20"/>
      <w:lang w:eastAsia="ru-RU"/>
    </w:rPr>
  </w:style>
  <w:style w:type="character" w:customStyle="1" w:styleId="af8">
    <w:name w:val="Тема примечания Знак"/>
    <w:basedOn w:val="af6"/>
    <w:link w:val="af9"/>
    <w:semiHidden/>
    <w:rsid w:val="004F109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9">
    <w:name w:val="annotation subject"/>
    <w:basedOn w:val="af7"/>
    <w:next w:val="af7"/>
    <w:link w:val="af8"/>
    <w:semiHidden/>
    <w:rsid w:val="004F1094"/>
    <w:rPr>
      <w:b/>
      <w:bCs/>
    </w:rPr>
  </w:style>
  <w:style w:type="character" w:customStyle="1" w:styleId="afa">
    <w:name w:val="Схема документа Знак"/>
    <w:basedOn w:val="a0"/>
    <w:link w:val="afb"/>
    <w:semiHidden/>
    <w:rsid w:val="004F1094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paragraph" w:styleId="afb">
    <w:name w:val="Document Map"/>
    <w:basedOn w:val="a"/>
    <w:link w:val="afa"/>
    <w:semiHidden/>
    <w:rsid w:val="004F1094"/>
    <w:pPr>
      <w:shd w:val="clear" w:color="auto" w:fill="000080"/>
      <w:spacing w:line="240" w:lineRule="auto"/>
      <w:ind w:firstLine="0"/>
      <w:jc w:val="left"/>
    </w:pPr>
    <w:rPr>
      <w:rFonts w:ascii="Tahoma" w:eastAsia="Times New Roman" w:hAnsi="Tahoma" w:cs="Tahoma"/>
      <w:sz w:val="24"/>
      <w:szCs w:val="24"/>
      <w:lang w:eastAsia="ru-RU"/>
    </w:rPr>
  </w:style>
  <w:style w:type="paragraph" w:styleId="afc">
    <w:name w:val="Body Text Indent"/>
    <w:basedOn w:val="a"/>
    <w:link w:val="afd"/>
    <w:rsid w:val="004F1094"/>
    <w:pPr>
      <w:ind w:firstLine="720"/>
    </w:pPr>
    <w:rPr>
      <w:rFonts w:eastAsia="Times New Roman" w:cs="Times New Roman"/>
      <w:color w:val="0000FF"/>
      <w:szCs w:val="24"/>
      <w:lang w:eastAsia="ru-RU"/>
    </w:rPr>
  </w:style>
  <w:style w:type="character" w:customStyle="1" w:styleId="afd">
    <w:name w:val="Основной текст с отступом Знак"/>
    <w:basedOn w:val="a0"/>
    <w:link w:val="afc"/>
    <w:rsid w:val="004F1094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paragraph" w:styleId="25">
    <w:name w:val="Body Text 2"/>
    <w:basedOn w:val="a"/>
    <w:link w:val="26"/>
    <w:rsid w:val="004F1094"/>
    <w:pPr>
      <w:spacing w:after="120" w:line="480" w:lineRule="auto"/>
      <w:ind w:firstLine="0"/>
      <w:jc w:val="left"/>
    </w:pPr>
    <w:rPr>
      <w:rFonts w:eastAsia="Times New Roman" w:cs="Times New Roman"/>
      <w:sz w:val="20"/>
      <w:szCs w:val="20"/>
      <w:lang w:eastAsia="ru-RU"/>
    </w:rPr>
  </w:style>
  <w:style w:type="character" w:customStyle="1" w:styleId="26">
    <w:name w:val="Основной текст 2 Знак"/>
    <w:basedOn w:val="a0"/>
    <w:link w:val="25"/>
    <w:rsid w:val="004F109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5">
    <w:name w:val="Body Text 3"/>
    <w:basedOn w:val="a"/>
    <w:link w:val="36"/>
    <w:rsid w:val="004F1094"/>
    <w:pPr>
      <w:spacing w:after="120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rsid w:val="004F1094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61">
    <w:name w:val="стиль6"/>
    <w:basedOn w:val="a"/>
    <w:rsid w:val="004F1094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b/>
      <w:bCs/>
      <w:color w:val="000000"/>
      <w:sz w:val="30"/>
      <w:szCs w:val="30"/>
      <w:lang w:eastAsia="ru-RU"/>
    </w:rPr>
  </w:style>
  <w:style w:type="character" w:styleId="afe">
    <w:name w:val="Strong"/>
    <w:uiPriority w:val="22"/>
    <w:qFormat/>
    <w:rsid w:val="004F1094"/>
    <w:rPr>
      <w:b/>
      <w:bCs/>
    </w:rPr>
  </w:style>
  <w:style w:type="character" w:customStyle="1" w:styleId="PicturecaptionExact">
    <w:name w:val="Picture caption Exact"/>
    <w:rsid w:val="004F1094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spacing w:val="-10"/>
      <w:sz w:val="18"/>
      <w:szCs w:val="18"/>
      <w:u w:val="none"/>
    </w:rPr>
  </w:style>
  <w:style w:type="paragraph" w:styleId="aff">
    <w:name w:val="Title"/>
    <w:basedOn w:val="a"/>
    <w:link w:val="aff0"/>
    <w:qFormat/>
    <w:rsid w:val="004F1094"/>
    <w:pPr>
      <w:spacing w:line="240" w:lineRule="auto"/>
      <w:ind w:firstLine="0"/>
      <w:jc w:val="center"/>
    </w:pPr>
    <w:rPr>
      <w:rFonts w:eastAsia="Times New Roman" w:cs="Times New Roman"/>
      <w:szCs w:val="20"/>
      <w:lang w:eastAsia="ru-RU"/>
    </w:rPr>
  </w:style>
  <w:style w:type="character" w:customStyle="1" w:styleId="aff0">
    <w:name w:val="Заголовок Знак"/>
    <w:basedOn w:val="a0"/>
    <w:link w:val="aff"/>
    <w:rsid w:val="004F109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1">
    <w:name w:val="caption"/>
    <w:basedOn w:val="a"/>
    <w:next w:val="a"/>
    <w:qFormat/>
    <w:rsid w:val="004F1094"/>
    <w:pPr>
      <w:suppressAutoHyphens/>
      <w:spacing w:line="336" w:lineRule="auto"/>
      <w:ind w:firstLine="0"/>
      <w:jc w:val="center"/>
    </w:pPr>
    <w:rPr>
      <w:rFonts w:eastAsia="Times New Roman" w:cs="Times New Roman"/>
      <w:szCs w:val="20"/>
      <w:lang w:val="uk-UA" w:eastAsia="ru-RU"/>
    </w:rPr>
  </w:style>
  <w:style w:type="paragraph" w:customStyle="1" w:styleId="aff2">
    <w:name w:val="Листинг программы"/>
    <w:rsid w:val="004F1094"/>
    <w:pPr>
      <w:suppressAutoHyphens/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paragraph" w:customStyle="1" w:styleId="27">
    <w:name w:val="Обычный2"/>
    <w:rsid w:val="004F109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Bodytext2Bold">
    <w:name w:val="Body text (2) + Bold"/>
    <w:rsid w:val="004F1094"/>
    <w:rPr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3">
    <w:name w:val="Body text (3)_"/>
    <w:link w:val="Bodytext30"/>
    <w:rsid w:val="004F1094"/>
    <w:rPr>
      <w:b/>
      <w:bCs/>
      <w:shd w:val="clear" w:color="auto" w:fill="FFFFFF"/>
    </w:rPr>
  </w:style>
  <w:style w:type="paragraph" w:customStyle="1" w:styleId="Bodytext30">
    <w:name w:val="Body text (3)"/>
    <w:basedOn w:val="a"/>
    <w:link w:val="Bodytext3"/>
    <w:rsid w:val="004F1094"/>
    <w:pPr>
      <w:widowControl w:val="0"/>
      <w:shd w:val="clear" w:color="auto" w:fill="FFFFFF"/>
      <w:spacing w:after="420" w:line="0" w:lineRule="atLeast"/>
      <w:ind w:firstLine="0"/>
      <w:jc w:val="left"/>
    </w:pPr>
    <w:rPr>
      <w:rFonts w:asciiTheme="minorHAnsi" w:hAnsiTheme="minorHAnsi"/>
      <w:b/>
      <w:bCs/>
      <w:sz w:val="22"/>
    </w:rPr>
  </w:style>
  <w:style w:type="character" w:customStyle="1" w:styleId="Bodytext3Exact">
    <w:name w:val="Body text (3) Exact"/>
    <w:rsid w:val="004F109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">
    <w:name w:val="Body text (2)_"/>
    <w:link w:val="Bodytext20"/>
    <w:locked/>
    <w:rsid w:val="004F1094"/>
    <w:rPr>
      <w:shd w:val="clear" w:color="auto" w:fill="FFFFFF"/>
    </w:rPr>
  </w:style>
  <w:style w:type="paragraph" w:customStyle="1" w:styleId="Bodytext20">
    <w:name w:val="Body text (2)"/>
    <w:basedOn w:val="a"/>
    <w:link w:val="Bodytext2"/>
    <w:rsid w:val="004F1094"/>
    <w:pPr>
      <w:widowControl w:val="0"/>
      <w:shd w:val="clear" w:color="auto" w:fill="FFFFFF"/>
      <w:spacing w:line="360" w:lineRule="exact"/>
      <w:ind w:firstLine="0"/>
    </w:pPr>
    <w:rPr>
      <w:rFonts w:asciiTheme="minorHAnsi" w:hAnsiTheme="minorHAnsi"/>
      <w:sz w:val="22"/>
    </w:rPr>
  </w:style>
  <w:style w:type="character" w:customStyle="1" w:styleId="Tablecaption">
    <w:name w:val="Table caption_"/>
    <w:link w:val="Tablecaption0"/>
    <w:rsid w:val="004F1094"/>
    <w:rPr>
      <w:shd w:val="clear" w:color="auto" w:fill="FFFFFF"/>
    </w:rPr>
  </w:style>
  <w:style w:type="paragraph" w:customStyle="1" w:styleId="Tablecaption0">
    <w:name w:val="Table caption"/>
    <w:basedOn w:val="a"/>
    <w:link w:val="Tablecaption"/>
    <w:rsid w:val="004F1094"/>
    <w:pPr>
      <w:widowControl w:val="0"/>
      <w:shd w:val="clear" w:color="auto" w:fill="FFFFFF"/>
      <w:spacing w:line="0" w:lineRule="atLeast"/>
      <w:ind w:firstLine="0"/>
      <w:jc w:val="left"/>
    </w:pPr>
    <w:rPr>
      <w:rFonts w:asciiTheme="minorHAnsi" w:hAnsiTheme="minorHAnsi"/>
      <w:sz w:val="22"/>
    </w:rPr>
  </w:style>
  <w:style w:type="paragraph" w:styleId="HTML">
    <w:name w:val="HTML Preformatted"/>
    <w:basedOn w:val="a"/>
    <w:link w:val="HTML0"/>
    <w:uiPriority w:val="99"/>
    <w:unhideWhenUsed/>
    <w:rsid w:val="004F109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4F1094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text">
    <w:name w:val="text"/>
    <w:basedOn w:val="a"/>
    <w:rsid w:val="004F1094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character" w:styleId="aff3">
    <w:name w:val="Emphasis"/>
    <w:basedOn w:val="a0"/>
    <w:uiPriority w:val="20"/>
    <w:qFormat/>
    <w:rsid w:val="004F1094"/>
    <w:rPr>
      <w:i/>
      <w:iCs/>
    </w:rPr>
  </w:style>
  <w:style w:type="paragraph" w:customStyle="1" w:styleId="2GOSTtypeB16">
    <w:name w:val="Стиль Заголовок 2 + GOST type B 16 пт не полужирный Первая строк..."/>
    <w:basedOn w:val="2"/>
    <w:rsid w:val="004F1094"/>
    <w:pPr>
      <w:keepLines w:val="0"/>
      <w:spacing w:before="240" w:after="60" w:line="240" w:lineRule="auto"/>
      <w:ind w:firstLine="360"/>
    </w:pPr>
    <w:rPr>
      <w:rFonts w:ascii="GOST type B" w:hAnsi="GOST type B" w:cs="Times New Roman"/>
      <w:bCs w:val="0"/>
      <w:i/>
      <w:iCs/>
      <w:sz w:val="32"/>
      <w:szCs w:val="20"/>
    </w:rPr>
  </w:style>
  <w:style w:type="character" w:styleId="aff4">
    <w:name w:val="Unresolved Mention"/>
    <w:basedOn w:val="a0"/>
    <w:uiPriority w:val="99"/>
    <w:semiHidden/>
    <w:unhideWhenUsed/>
    <w:rsid w:val="007207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86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9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7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3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4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3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8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33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87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7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1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4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wmf"/><Relationship Id="rId29" Type="http://schemas.openxmlformats.org/officeDocument/2006/relationships/hyperlink" Target="http://stanki-katalog.ru/st_59.ht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yperlink" Target="http://stanki-katalog.ru/sprav_676.htm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://val.sopromat.org" TargetMode="External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676D2460-D514-43F7-A9F0-6175CD02C9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1421</TotalTime>
  <Pages>1</Pages>
  <Words>6922</Words>
  <Characters>39461</Characters>
  <Application>Microsoft Office Word</Application>
  <DocSecurity>0</DocSecurity>
  <Lines>328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23</cp:revision>
  <dcterms:created xsi:type="dcterms:W3CDTF">2019-05-18T04:43:00Z</dcterms:created>
  <dcterms:modified xsi:type="dcterms:W3CDTF">2021-05-20T08:44:00Z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